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2020" w:rsidRPr="002F5BC5" w:rsidRDefault="0047424B" w:rsidP="0047424B">
      <w:pPr>
        <w:pStyle w:val="Textoindependiente"/>
        <w:tabs>
          <w:tab w:val="center" w:pos="4703"/>
          <w:tab w:val="left" w:pos="8385"/>
        </w:tabs>
        <w:jc w:val="left"/>
        <w:rPr>
          <w:rFonts w:cs="Arial"/>
        </w:rPr>
      </w:pPr>
      <w:r>
        <w:rPr>
          <w:rFonts w:cs="Arial"/>
        </w:rPr>
        <w:tab/>
      </w:r>
      <w:r w:rsidR="00812020" w:rsidRPr="002F5BC5">
        <w:rPr>
          <w:rFonts w:cs="Arial"/>
        </w:rPr>
        <w:t>INFORMACIÓN ESPECÍFICA DE</w:t>
      </w:r>
      <w:r w:rsidR="008E1077">
        <w:rPr>
          <w:rFonts w:cs="Arial"/>
        </w:rPr>
        <w:t>L SERVICIO REQUERIDO</w:t>
      </w:r>
      <w:r w:rsidR="00812020" w:rsidRPr="002F5BC5">
        <w:rPr>
          <w:rFonts w:cs="Arial"/>
        </w:rPr>
        <w:t>.</w:t>
      </w:r>
      <w:r>
        <w:rPr>
          <w:rFonts w:cs="Arial"/>
        </w:rPr>
        <w:tab/>
      </w:r>
    </w:p>
    <w:p w:rsidR="003E2546" w:rsidRDefault="003E2546">
      <w:pPr>
        <w:pStyle w:val="Textoindependiente"/>
        <w:jc w:val="both"/>
        <w:rPr>
          <w:rFonts w:cs="Arial"/>
        </w:rPr>
      </w:pPr>
    </w:p>
    <w:p w:rsidR="00812020" w:rsidRPr="002F5BC5" w:rsidRDefault="00812020">
      <w:pPr>
        <w:pStyle w:val="Textoindependiente"/>
        <w:jc w:val="both"/>
        <w:rPr>
          <w:rFonts w:cs="Arial"/>
          <w:b w:val="0"/>
        </w:rPr>
      </w:pPr>
      <w:r w:rsidRPr="002F5BC5">
        <w:rPr>
          <w:rFonts w:cs="Arial"/>
        </w:rPr>
        <w:t>1.- DESCRIPCIÓN.</w:t>
      </w:r>
    </w:p>
    <w:p w:rsidR="00812020" w:rsidRPr="002F5BC5" w:rsidRDefault="00F83C3A">
      <w:pPr>
        <w:pStyle w:val="Textoindependiente"/>
        <w:jc w:val="both"/>
        <w:rPr>
          <w:rFonts w:cs="Arial"/>
          <w:b w:val="0"/>
        </w:rPr>
      </w:pPr>
      <w:r w:rsidRPr="002F5BC5">
        <w:rPr>
          <w:rFonts w:cs="Arial"/>
          <w:b w:val="0"/>
        </w:rPr>
        <w:t xml:space="preserve">Contratación de </w:t>
      </w:r>
      <w:r w:rsidR="00F17F88" w:rsidRPr="002F5BC5">
        <w:rPr>
          <w:rFonts w:cs="Arial"/>
          <w:b w:val="0"/>
        </w:rPr>
        <w:t>s</w:t>
      </w:r>
      <w:r w:rsidRPr="002F5BC5">
        <w:rPr>
          <w:rFonts w:cs="Arial"/>
          <w:b w:val="0"/>
        </w:rPr>
        <w:t xml:space="preserve">ervicio de </w:t>
      </w:r>
      <w:r w:rsidR="00F17F88" w:rsidRPr="002F5BC5">
        <w:rPr>
          <w:rFonts w:cs="Arial"/>
          <w:b w:val="0"/>
        </w:rPr>
        <w:t>jardinería</w:t>
      </w:r>
      <w:r w:rsidR="003F3A68" w:rsidRPr="002F5BC5">
        <w:rPr>
          <w:rFonts w:cs="Arial"/>
          <w:b w:val="0"/>
        </w:rPr>
        <w:t xml:space="preserve"> a interiores y exteriores de los edificios, incluyendo </w:t>
      </w:r>
      <w:r w:rsidR="00DC1E60">
        <w:rPr>
          <w:rFonts w:cs="Arial"/>
          <w:b w:val="0"/>
        </w:rPr>
        <w:t xml:space="preserve">jardineras en </w:t>
      </w:r>
      <w:r w:rsidR="003F3A68" w:rsidRPr="002F5BC5">
        <w:rPr>
          <w:rFonts w:cs="Arial"/>
          <w:b w:val="0"/>
        </w:rPr>
        <w:t xml:space="preserve">andadores </w:t>
      </w:r>
      <w:r w:rsidR="00812020" w:rsidRPr="002F5BC5">
        <w:rPr>
          <w:rFonts w:cs="Arial"/>
          <w:b w:val="0"/>
        </w:rPr>
        <w:t xml:space="preserve">de las Instalaciones de la Universidad Tecnológica del Norte de Guanajuato, del Campus Central Dolores Hidalgo, </w:t>
      </w:r>
      <w:proofErr w:type="spellStart"/>
      <w:r w:rsidR="00812020" w:rsidRPr="002F5BC5">
        <w:rPr>
          <w:rFonts w:cs="Arial"/>
          <w:b w:val="0"/>
        </w:rPr>
        <w:t>Gto</w:t>
      </w:r>
      <w:proofErr w:type="spellEnd"/>
      <w:r w:rsidR="00812020" w:rsidRPr="002F5BC5">
        <w:rPr>
          <w:rFonts w:cs="Arial"/>
          <w:b w:val="0"/>
        </w:rPr>
        <w:t>.,</w:t>
      </w:r>
      <w:r w:rsidR="003E791C">
        <w:rPr>
          <w:rFonts w:cs="Arial"/>
          <w:b w:val="0"/>
        </w:rPr>
        <w:t xml:space="preserve"> </w:t>
      </w:r>
      <w:r w:rsidR="00806D34" w:rsidRPr="002F5BC5">
        <w:rPr>
          <w:rFonts w:cs="Arial"/>
          <w:b w:val="0"/>
        </w:rPr>
        <w:t xml:space="preserve">y </w:t>
      </w:r>
      <w:r w:rsidR="009D79C3">
        <w:rPr>
          <w:rFonts w:cs="Arial"/>
          <w:b w:val="0"/>
        </w:rPr>
        <w:t>su Campus</w:t>
      </w:r>
      <w:r w:rsidR="00812020" w:rsidRPr="002F5BC5">
        <w:rPr>
          <w:rFonts w:cs="Arial"/>
          <w:b w:val="0"/>
        </w:rPr>
        <w:t xml:space="preserve"> Victoria, en Victoria, </w:t>
      </w:r>
      <w:proofErr w:type="spellStart"/>
      <w:r w:rsidR="00812020" w:rsidRPr="002F5BC5">
        <w:rPr>
          <w:rFonts w:cs="Arial"/>
          <w:b w:val="0"/>
        </w:rPr>
        <w:t>Gto</w:t>
      </w:r>
      <w:proofErr w:type="spellEnd"/>
      <w:r w:rsidR="00812020" w:rsidRPr="002F5BC5">
        <w:rPr>
          <w:rFonts w:cs="Arial"/>
          <w:b w:val="0"/>
        </w:rPr>
        <w:t xml:space="preserve">., </w:t>
      </w:r>
      <w:r w:rsidR="0008443F" w:rsidRPr="002F5BC5">
        <w:rPr>
          <w:rFonts w:cs="Arial"/>
          <w:b w:val="0"/>
        </w:rPr>
        <w:t>con periodo</w:t>
      </w:r>
      <w:r w:rsidR="00812020" w:rsidRPr="002F5BC5">
        <w:rPr>
          <w:rFonts w:cs="Arial"/>
          <w:b w:val="0"/>
        </w:rPr>
        <w:t xml:space="preserve"> comprendido del </w:t>
      </w:r>
      <w:r w:rsidR="00500D07" w:rsidRPr="002F5BC5">
        <w:rPr>
          <w:rFonts w:cs="Arial"/>
          <w:b w:val="0"/>
        </w:rPr>
        <w:t>0</w:t>
      </w:r>
      <w:r w:rsidR="0047424B">
        <w:rPr>
          <w:rFonts w:cs="Arial"/>
          <w:b w:val="0"/>
        </w:rPr>
        <w:t>4</w:t>
      </w:r>
      <w:r w:rsidR="00A94FC0">
        <w:rPr>
          <w:rFonts w:cs="Arial"/>
          <w:b w:val="0"/>
        </w:rPr>
        <w:t xml:space="preserve"> </w:t>
      </w:r>
      <w:r w:rsidR="005E6DE5" w:rsidRPr="002F5BC5">
        <w:rPr>
          <w:rFonts w:cs="Arial"/>
          <w:b w:val="0"/>
        </w:rPr>
        <w:t>(</w:t>
      </w:r>
      <w:r w:rsidR="0047424B">
        <w:rPr>
          <w:rFonts w:cs="Arial"/>
          <w:b w:val="0"/>
        </w:rPr>
        <w:t>cuatro</w:t>
      </w:r>
      <w:r w:rsidR="005E6DE5" w:rsidRPr="002F5BC5">
        <w:rPr>
          <w:rFonts w:cs="Arial"/>
          <w:b w:val="0"/>
        </w:rPr>
        <w:t xml:space="preserve">) </w:t>
      </w:r>
      <w:r w:rsidR="00EA4478" w:rsidRPr="002F5BC5">
        <w:rPr>
          <w:rFonts w:cs="Arial"/>
          <w:b w:val="0"/>
        </w:rPr>
        <w:t xml:space="preserve">de </w:t>
      </w:r>
      <w:r w:rsidR="004A77E9">
        <w:rPr>
          <w:rFonts w:cs="Arial"/>
          <w:b w:val="0"/>
        </w:rPr>
        <w:t>abril</w:t>
      </w:r>
      <w:r w:rsidRPr="002F5BC5">
        <w:rPr>
          <w:rFonts w:cs="Arial"/>
          <w:b w:val="0"/>
        </w:rPr>
        <w:t xml:space="preserve"> </w:t>
      </w:r>
      <w:r w:rsidR="0047424B">
        <w:rPr>
          <w:rFonts w:cs="Arial"/>
          <w:b w:val="0"/>
        </w:rPr>
        <w:t xml:space="preserve">al </w:t>
      </w:r>
      <w:r w:rsidR="00D27775">
        <w:rPr>
          <w:rFonts w:cs="Arial"/>
          <w:b w:val="0"/>
        </w:rPr>
        <w:t>31</w:t>
      </w:r>
      <w:r w:rsidRPr="002F5BC5">
        <w:rPr>
          <w:rFonts w:cs="Arial"/>
          <w:b w:val="0"/>
        </w:rPr>
        <w:t xml:space="preserve"> (</w:t>
      </w:r>
      <w:r w:rsidR="00D27775">
        <w:rPr>
          <w:rFonts w:cs="Arial"/>
          <w:b w:val="0"/>
        </w:rPr>
        <w:t>treinta y uno)</w:t>
      </w:r>
      <w:r w:rsidR="00812020" w:rsidRPr="002F5BC5">
        <w:rPr>
          <w:rFonts w:cs="Arial"/>
          <w:b w:val="0"/>
        </w:rPr>
        <w:t xml:space="preserve"> de</w:t>
      </w:r>
      <w:r w:rsidR="00486D35">
        <w:rPr>
          <w:rFonts w:cs="Arial"/>
          <w:b w:val="0"/>
        </w:rPr>
        <w:t xml:space="preserve"> </w:t>
      </w:r>
      <w:r w:rsidR="00D27775">
        <w:rPr>
          <w:rFonts w:cs="Arial"/>
          <w:b w:val="0"/>
        </w:rPr>
        <w:t>diciembre</w:t>
      </w:r>
      <w:r w:rsidR="00720C24" w:rsidRPr="002F5BC5">
        <w:rPr>
          <w:rFonts w:cs="Arial"/>
          <w:b w:val="0"/>
        </w:rPr>
        <w:t xml:space="preserve"> d</w:t>
      </w:r>
      <w:r w:rsidRPr="002F5BC5">
        <w:rPr>
          <w:rFonts w:cs="Arial"/>
          <w:b w:val="0"/>
        </w:rPr>
        <w:t>e</w:t>
      </w:r>
      <w:r w:rsidR="00486D35">
        <w:rPr>
          <w:rFonts w:cs="Arial"/>
          <w:b w:val="0"/>
        </w:rPr>
        <w:t xml:space="preserve"> </w:t>
      </w:r>
      <w:r w:rsidR="00826811" w:rsidRPr="002F5BC5">
        <w:rPr>
          <w:rFonts w:cs="Arial"/>
          <w:b w:val="0"/>
        </w:rPr>
        <w:t>20</w:t>
      </w:r>
      <w:r w:rsidR="00760759">
        <w:rPr>
          <w:rFonts w:cs="Arial"/>
          <w:b w:val="0"/>
        </w:rPr>
        <w:t>2</w:t>
      </w:r>
      <w:r w:rsidR="00122F96">
        <w:rPr>
          <w:rFonts w:cs="Arial"/>
          <w:b w:val="0"/>
        </w:rPr>
        <w:t>4</w:t>
      </w:r>
      <w:r w:rsidR="00812020" w:rsidRPr="002F5BC5">
        <w:rPr>
          <w:rFonts w:cs="Arial"/>
          <w:b w:val="0"/>
        </w:rPr>
        <w:t>.</w:t>
      </w:r>
      <w:bookmarkStart w:id="0" w:name="_GoBack"/>
      <w:bookmarkEnd w:id="0"/>
    </w:p>
    <w:p w:rsidR="00A75340" w:rsidRPr="002F5BC5" w:rsidRDefault="00A75340">
      <w:pPr>
        <w:pStyle w:val="Textoindependiente"/>
        <w:jc w:val="both"/>
        <w:rPr>
          <w:rFonts w:cs="Arial"/>
          <w:bCs/>
        </w:rPr>
      </w:pPr>
    </w:p>
    <w:p w:rsidR="00812020" w:rsidRPr="002F5BC5" w:rsidRDefault="00500D07" w:rsidP="00A94FC0">
      <w:pPr>
        <w:pStyle w:val="Textoindependiente"/>
        <w:tabs>
          <w:tab w:val="left" w:pos="3930"/>
        </w:tabs>
        <w:jc w:val="both"/>
        <w:rPr>
          <w:rFonts w:cs="Arial"/>
        </w:rPr>
      </w:pPr>
      <w:r w:rsidRPr="002F5BC5">
        <w:rPr>
          <w:rFonts w:cs="Arial"/>
        </w:rPr>
        <w:t>2.-</w:t>
      </w:r>
      <w:r w:rsidR="00812020" w:rsidRPr="002F5BC5">
        <w:rPr>
          <w:rFonts w:cs="Arial"/>
        </w:rPr>
        <w:t xml:space="preserve"> COBERTURA.</w:t>
      </w:r>
      <w:r w:rsidR="00A94FC0">
        <w:rPr>
          <w:rFonts w:cs="Arial"/>
        </w:rPr>
        <w:tab/>
      </w:r>
    </w:p>
    <w:p w:rsidR="00DC1E60" w:rsidRDefault="00DC0790">
      <w:pPr>
        <w:pStyle w:val="Textoindependiente"/>
        <w:jc w:val="both"/>
        <w:rPr>
          <w:rFonts w:cs="Arial"/>
          <w:b w:val="0"/>
        </w:rPr>
      </w:pPr>
      <w:r w:rsidRPr="002F5BC5">
        <w:rPr>
          <w:rFonts w:cs="Arial"/>
          <w:b w:val="0"/>
        </w:rPr>
        <w:t xml:space="preserve">Se requiere del </w:t>
      </w:r>
      <w:r w:rsidR="00F17F88" w:rsidRPr="002F5BC5">
        <w:rPr>
          <w:rFonts w:cs="Arial"/>
          <w:b w:val="0"/>
        </w:rPr>
        <w:t xml:space="preserve">servicio de jardinería a interiores y exteriores de los edificios, incluyendo </w:t>
      </w:r>
      <w:r w:rsidR="00DC1E60">
        <w:rPr>
          <w:rFonts w:cs="Arial"/>
          <w:b w:val="0"/>
        </w:rPr>
        <w:t xml:space="preserve">jardineras en </w:t>
      </w:r>
      <w:r w:rsidR="00F17F88" w:rsidRPr="0047424B">
        <w:rPr>
          <w:rFonts w:cs="Arial"/>
        </w:rPr>
        <w:t>andadores de las Instalaciones de</w:t>
      </w:r>
      <w:r w:rsidR="0079673D" w:rsidRPr="0047424B">
        <w:rPr>
          <w:rFonts w:cs="Arial"/>
        </w:rPr>
        <w:t xml:space="preserve"> la Universidad Tecnológica </w:t>
      </w:r>
      <w:r w:rsidR="00812020" w:rsidRPr="0047424B">
        <w:rPr>
          <w:rFonts w:cs="Arial"/>
        </w:rPr>
        <w:t>de</w:t>
      </w:r>
      <w:r w:rsidR="0079673D" w:rsidRPr="0047424B">
        <w:rPr>
          <w:rFonts w:cs="Arial"/>
        </w:rPr>
        <w:t>l</w:t>
      </w:r>
      <w:r w:rsidR="009D79C3" w:rsidRPr="0047424B">
        <w:rPr>
          <w:rFonts w:cs="Arial"/>
        </w:rPr>
        <w:t xml:space="preserve"> </w:t>
      </w:r>
      <w:r w:rsidR="0079673D" w:rsidRPr="0047424B">
        <w:rPr>
          <w:rFonts w:cs="Arial"/>
        </w:rPr>
        <w:t>Norte de Guanajuato</w:t>
      </w:r>
      <w:r w:rsidR="00F17F88" w:rsidRPr="0047424B">
        <w:rPr>
          <w:rFonts w:cs="Arial"/>
        </w:rPr>
        <w:t>, en las áreas</w:t>
      </w:r>
      <w:r w:rsidR="00F17F88" w:rsidRPr="002F5BC5">
        <w:rPr>
          <w:rFonts w:cs="Arial"/>
          <w:b w:val="0"/>
        </w:rPr>
        <w:t xml:space="preserve"> marcadas de los planos </w:t>
      </w:r>
      <w:r w:rsidR="00FD15A2" w:rsidRPr="002F5BC5">
        <w:rPr>
          <w:rFonts w:cs="Arial"/>
          <w:b w:val="0"/>
        </w:rPr>
        <w:t xml:space="preserve">anexos </w:t>
      </w:r>
      <w:r w:rsidR="00F17F88" w:rsidRPr="002F5BC5">
        <w:rPr>
          <w:rFonts w:cs="Arial"/>
          <w:b w:val="0"/>
        </w:rPr>
        <w:t>de l</w:t>
      </w:r>
      <w:r w:rsidR="009D79C3">
        <w:rPr>
          <w:rFonts w:cs="Arial"/>
          <w:b w:val="0"/>
        </w:rPr>
        <w:t xml:space="preserve">as instalaciones centrales y las instalaciones de su Campus </w:t>
      </w:r>
      <w:r w:rsidR="008B4426" w:rsidRPr="002F5BC5">
        <w:rPr>
          <w:rFonts w:cs="Arial"/>
          <w:b w:val="0"/>
        </w:rPr>
        <w:t>Victoria</w:t>
      </w:r>
      <w:r w:rsidR="0079673D" w:rsidRPr="002F5BC5">
        <w:rPr>
          <w:rFonts w:cs="Arial"/>
          <w:b w:val="0"/>
        </w:rPr>
        <w:t>.</w:t>
      </w:r>
      <w:r w:rsidR="009D79C3">
        <w:rPr>
          <w:rFonts w:cs="Arial"/>
          <w:b w:val="0"/>
        </w:rPr>
        <w:t xml:space="preserve"> </w:t>
      </w:r>
      <w:r w:rsidR="00545F78" w:rsidRPr="002F5BC5">
        <w:rPr>
          <w:rFonts w:cs="Arial"/>
          <w:b w:val="0"/>
        </w:rPr>
        <w:t xml:space="preserve">La Universidad requiere </w:t>
      </w:r>
      <w:r w:rsidR="00D27775">
        <w:rPr>
          <w:rFonts w:cs="Arial"/>
          <w:b w:val="0"/>
        </w:rPr>
        <w:t>6</w:t>
      </w:r>
      <w:r w:rsidR="00545F78" w:rsidRPr="002F5BC5">
        <w:rPr>
          <w:rFonts w:cs="Arial"/>
          <w:b w:val="0"/>
        </w:rPr>
        <w:t xml:space="preserve"> (</w:t>
      </w:r>
      <w:r w:rsidR="00D27775">
        <w:rPr>
          <w:rFonts w:cs="Arial"/>
          <w:b w:val="0"/>
        </w:rPr>
        <w:t>seis</w:t>
      </w:r>
      <w:r w:rsidR="00545F78" w:rsidRPr="002F5BC5">
        <w:rPr>
          <w:rFonts w:cs="Arial"/>
          <w:b w:val="0"/>
        </w:rPr>
        <w:t>) personas prestando servicios</w:t>
      </w:r>
      <w:r w:rsidR="009D79C3" w:rsidRPr="002F5BC5">
        <w:rPr>
          <w:rFonts w:cs="Arial"/>
          <w:b w:val="0"/>
        </w:rPr>
        <w:t>, incluyendo</w:t>
      </w:r>
      <w:r w:rsidR="00010550" w:rsidRPr="002F5BC5">
        <w:rPr>
          <w:rFonts w:cs="Arial"/>
          <w:b w:val="0"/>
        </w:rPr>
        <w:t xml:space="preserve"> los</w:t>
      </w:r>
      <w:r w:rsidR="00134FA9" w:rsidRPr="002F5BC5">
        <w:rPr>
          <w:rFonts w:cs="Arial"/>
          <w:b w:val="0"/>
        </w:rPr>
        <w:t xml:space="preserve"> materiales</w:t>
      </w:r>
      <w:r w:rsidR="00010550" w:rsidRPr="002F5BC5">
        <w:rPr>
          <w:rFonts w:cs="Arial"/>
          <w:b w:val="0"/>
        </w:rPr>
        <w:t xml:space="preserve"> necesarios para realizar </w:t>
      </w:r>
      <w:r w:rsidR="008B4426" w:rsidRPr="002F5BC5">
        <w:rPr>
          <w:rFonts w:cs="Arial"/>
          <w:b w:val="0"/>
        </w:rPr>
        <w:t>las actividades propias de jardinería</w:t>
      </w:r>
      <w:r w:rsidR="00DC1E60">
        <w:rPr>
          <w:rFonts w:cs="Arial"/>
          <w:b w:val="0"/>
        </w:rPr>
        <w:t>.</w:t>
      </w:r>
    </w:p>
    <w:p w:rsidR="00DC1E60" w:rsidRDefault="00DC1E60">
      <w:pPr>
        <w:pStyle w:val="Textoindependiente"/>
        <w:jc w:val="both"/>
        <w:rPr>
          <w:rFonts w:cs="Arial"/>
          <w:b w:val="0"/>
        </w:rPr>
      </w:pPr>
    </w:p>
    <w:p w:rsidR="00960C6A" w:rsidRDefault="00DC1E60">
      <w:pPr>
        <w:pStyle w:val="Textoindependiente"/>
        <w:jc w:val="both"/>
        <w:rPr>
          <w:rFonts w:cs="Arial"/>
          <w:b w:val="0"/>
        </w:rPr>
      </w:pPr>
      <w:r>
        <w:rPr>
          <w:rFonts w:cs="Arial"/>
          <w:b w:val="0"/>
        </w:rPr>
        <w:t>Descripción de las herramientas de jardinería:</w:t>
      </w:r>
    </w:p>
    <w:tbl>
      <w:tblPr>
        <w:tblStyle w:val="Tablaconcuadrcula"/>
        <w:tblW w:w="0" w:type="auto"/>
        <w:tblLook w:val="04A0" w:firstRow="1" w:lastRow="0" w:firstColumn="1" w:lastColumn="0" w:noHBand="0" w:noVBand="1"/>
      </w:tblPr>
      <w:tblGrid>
        <w:gridCol w:w="1916"/>
        <w:gridCol w:w="3324"/>
        <w:gridCol w:w="1559"/>
        <w:gridCol w:w="1560"/>
        <w:gridCol w:w="1038"/>
      </w:tblGrid>
      <w:tr w:rsidR="00960C6A" w:rsidTr="00756A57">
        <w:tc>
          <w:tcPr>
            <w:tcW w:w="1916" w:type="dxa"/>
          </w:tcPr>
          <w:p w:rsidR="00960C6A" w:rsidRDefault="00960C6A" w:rsidP="00756A57">
            <w:pPr>
              <w:pStyle w:val="Textoindependiente"/>
              <w:rPr>
                <w:rFonts w:cs="Arial"/>
                <w:b w:val="0"/>
              </w:rPr>
            </w:pPr>
            <w:r>
              <w:rPr>
                <w:rFonts w:cs="Arial"/>
                <w:b w:val="0"/>
              </w:rPr>
              <w:t>Categoría</w:t>
            </w:r>
          </w:p>
        </w:tc>
        <w:tc>
          <w:tcPr>
            <w:tcW w:w="3324" w:type="dxa"/>
          </w:tcPr>
          <w:p w:rsidR="00960C6A" w:rsidRDefault="00960C6A" w:rsidP="00756A57">
            <w:pPr>
              <w:pStyle w:val="Textoindependiente"/>
              <w:rPr>
                <w:rFonts w:cs="Arial"/>
                <w:b w:val="0"/>
              </w:rPr>
            </w:pPr>
            <w:r>
              <w:rPr>
                <w:rFonts w:cs="Arial"/>
                <w:b w:val="0"/>
              </w:rPr>
              <w:t>Herramienta</w:t>
            </w:r>
          </w:p>
        </w:tc>
        <w:tc>
          <w:tcPr>
            <w:tcW w:w="1559" w:type="dxa"/>
          </w:tcPr>
          <w:p w:rsidR="00960C6A" w:rsidRDefault="00960C6A" w:rsidP="00756A57">
            <w:pPr>
              <w:pStyle w:val="Textoindependiente"/>
              <w:rPr>
                <w:rFonts w:cs="Arial"/>
                <w:b w:val="0"/>
              </w:rPr>
            </w:pPr>
            <w:r>
              <w:rPr>
                <w:rFonts w:cs="Arial"/>
                <w:b w:val="0"/>
              </w:rPr>
              <w:t>Cantidad Campus Central</w:t>
            </w:r>
          </w:p>
        </w:tc>
        <w:tc>
          <w:tcPr>
            <w:tcW w:w="1560" w:type="dxa"/>
          </w:tcPr>
          <w:p w:rsidR="00960C6A" w:rsidRDefault="00960C6A" w:rsidP="00756A57">
            <w:pPr>
              <w:pStyle w:val="Textoindependiente"/>
              <w:rPr>
                <w:rFonts w:cs="Arial"/>
                <w:b w:val="0"/>
              </w:rPr>
            </w:pPr>
            <w:r>
              <w:rPr>
                <w:rFonts w:cs="Arial"/>
                <w:b w:val="0"/>
              </w:rPr>
              <w:t>Campus Victoria</w:t>
            </w:r>
          </w:p>
        </w:tc>
        <w:tc>
          <w:tcPr>
            <w:tcW w:w="1038" w:type="dxa"/>
          </w:tcPr>
          <w:p w:rsidR="00960C6A" w:rsidRDefault="00960C6A" w:rsidP="00756A57">
            <w:pPr>
              <w:pStyle w:val="Textoindependiente"/>
              <w:rPr>
                <w:rFonts w:cs="Arial"/>
                <w:b w:val="0"/>
              </w:rPr>
            </w:pPr>
            <w:r>
              <w:rPr>
                <w:rFonts w:cs="Arial"/>
                <w:b w:val="0"/>
              </w:rPr>
              <w:t>Total</w:t>
            </w:r>
          </w:p>
        </w:tc>
      </w:tr>
      <w:tr w:rsidR="00960C6A" w:rsidTr="00756A57">
        <w:tc>
          <w:tcPr>
            <w:tcW w:w="1916" w:type="dxa"/>
            <w:vMerge w:val="restart"/>
          </w:tcPr>
          <w:p w:rsidR="00960C6A" w:rsidRDefault="00960C6A" w:rsidP="00960C6A">
            <w:pPr>
              <w:pStyle w:val="Textoindependiente"/>
              <w:rPr>
                <w:rFonts w:cs="Arial"/>
                <w:b w:val="0"/>
              </w:rPr>
            </w:pPr>
          </w:p>
          <w:p w:rsidR="00960C6A" w:rsidRDefault="00960C6A" w:rsidP="00960C6A">
            <w:pPr>
              <w:pStyle w:val="Textoindependiente"/>
              <w:rPr>
                <w:rFonts w:cs="Arial"/>
                <w:b w:val="0"/>
              </w:rPr>
            </w:pPr>
          </w:p>
          <w:p w:rsidR="00960C6A" w:rsidRDefault="00960C6A" w:rsidP="00960C6A">
            <w:pPr>
              <w:pStyle w:val="Textoindependiente"/>
              <w:rPr>
                <w:rFonts w:cs="Arial"/>
                <w:b w:val="0"/>
              </w:rPr>
            </w:pPr>
          </w:p>
          <w:p w:rsidR="00960C6A" w:rsidRDefault="00960C6A" w:rsidP="00960C6A">
            <w:pPr>
              <w:pStyle w:val="Textoindependiente"/>
              <w:rPr>
                <w:rFonts w:cs="Arial"/>
                <w:b w:val="0"/>
              </w:rPr>
            </w:pPr>
          </w:p>
          <w:p w:rsidR="00960C6A" w:rsidRPr="003457DE" w:rsidRDefault="00960C6A" w:rsidP="00960C6A">
            <w:pPr>
              <w:pStyle w:val="Textoindependiente"/>
              <w:rPr>
                <w:rFonts w:cs="Arial"/>
                <w:b w:val="0"/>
              </w:rPr>
            </w:pPr>
            <w:r w:rsidRPr="003457DE">
              <w:rPr>
                <w:rFonts w:cs="Arial"/>
                <w:b w:val="0"/>
              </w:rPr>
              <w:t>Herramienta preparación de la tierra</w:t>
            </w:r>
          </w:p>
        </w:tc>
        <w:tc>
          <w:tcPr>
            <w:tcW w:w="3324" w:type="dxa"/>
          </w:tcPr>
          <w:p w:rsidR="00960C6A" w:rsidRPr="003457DE" w:rsidRDefault="00AA6FE8">
            <w:pPr>
              <w:pStyle w:val="Textoindependiente"/>
              <w:jc w:val="both"/>
              <w:rPr>
                <w:rFonts w:cs="Arial"/>
                <w:b w:val="0"/>
              </w:rPr>
            </w:pPr>
            <w:r>
              <w:rPr>
                <w:rFonts w:cs="Arial"/>
                <w:b w:val="0"/>
              </w:rPr>
              <w:t>A</w:t>
            </w:r>
            <w:r w:rsidR="00960C6A" w:rsidRPr="003457DE">
              <w:rPr>
                <w:rFonts w:cs="Arial"/>
                <w:b w:val="0"/>
              </w:rPr>
              <w:t>zadón</w:t>
            </w:r>
          </w:p>
        </w:tc>
        <w:tc>
          <w:tcPr>
            <w:tcW w:w="1559" w:type="dxa"/>
          </w:tcPr>
          <w:p w:rsidR="00960C6A" w:rsidRDefault="00A83483" w:rsidP="00756A57">
            <w:pPr>
              <w:pStyle w:val="Textoindependiente"/>
              <w:rPr>
                <w:rFonts w:cs="Arial"/>
                <w:b w:val="0"/>
              </w:rPr>
            </w:pPr>
            <w:r>
              <w:rPr>
                <w:rFonts w:cs="Arial"/>
                <w:b w:val="0"/>
              </w:rPr>
              <w:t>2</w:t>
            </w:r>
          </w:p>
        </w:tc>
        <w:tc>
          <w:tcPr>
            <w:tcW w:w="1560" w:type="dxa"/>
          </w:tcPr>
          <w:p w:rsidR="00960C6A" w:rsidRDefault="00BB1B0D" w:rsidP="00756A57">
            <w:pPr>
              <w:pStyle w:val="Textoindependiente"/>
              <w:rPr>
                <w:rFonts w:cs="Arial"/>
                <w:b w:val="0"/>
              </w:rPr>
            </w:pPr>
            <w:r>
              <w:rPr>
                <w:rFonts w:cs="Arial"/>
                <w:b w:val="0"/>
              </w:rPr>
              <w:t>1</w:t>
            </w:r>
          </w:p>
        </w:tc>
        <w:tc>
          <w:tcPr>
            <w:tcW w:w="1038" w:type="dxa"/>
          </w:tcPr>
          <w:p w:rsidR="00960C6A" w:rsidRDefault="00A83483" w:rsidP="00756A57">
            <w:pPr>
              <w:pStyle w:val="Textoindependiente"/>
              <w:rPr>
                <w:rFonts w:cs="Arial"/>
                <w:b w:val="0"/>
              </w:rPr>
            </w:pPr>
            <w:r>
              <w:rPr>
                <w:rFonts w:cs="Arial"/>
                <w:b w:val="0"/>
              </w:rPr>
              <w:t>3</w:t>
            </w:r>
          </w:p>
        </w:tc>
      </w:tr>
      <w:tr w:rsidR="00960C6A" w:rsidTr="00756A57">
        <w:tc>
          <w:tcPr>
            <w:tcW w:w="1916" w:type="dxa"/>
            <w:vMerge/>
          </w:tcPr>
          <w:p w:rsidR="00960C6A" w:rsidRPr="003457DE" w:rsidRDefault="00960C6A">
            <w:pPr>
              <w:pStyle w:val="Textoindependiente"/>
              <w:jc w:val="both"/>
              <w:rPr>
                <w:rFonts w:cs="Arial"/>
                <w:b w:val="0"/>
              </w:rPr>
            </w:pPr>
          </w:p>
        </w:tc>
        <w:tc>
          <w:tcPr>
            <w:tcW w:w="3324" w:type="dxa"/>
          </w:tcPr>
          <w:p w:rsidR="00960C6A" w:rsidRPr="003457DE" w:rsidRDefault="00AA6FE8">
            <w:pPr>
              <w:pStyle w:val="Textoindependiente"/>
              <w:jc w:val="both"/>
              <w:rPr>
                <w:rFonts w:cs="Arial"/>
                <w:b w:val="0"/>
              </w:rPr>
            </w:pPr>
            <w:r>
              <w:rPr>
                <w:rFonts w:cs="Arial"/>
                <w:b w:val="0"/>
              </w:rPr>
              <w:t>P</w:t>
            </w:r>
            <w:r w:rsidR="00960C6A" w:rsidRPr="003457DE">
              <w:rPr>
                <w:rFonts w:cs="Arial"/>
                <w:b w:val="0"/>
              </w:rPr>
              <w:t>ala de punta de jardín</w:t>
            </w:r>
          </w:p>
        </w:tc>
        <w:tc>
          <w:tcPr>
            <w:tcW w:w="1559" w:type="dxa"/>
          </w:tcPr>
          <w:p w:rsidR="00960C6A" w:rsidRDefault="00A83483" w:rsidP="00756A57">
            <w:pPr>
              <w:pStyle w:val="Textoindependiente"/>
              <w:rPr>
                <w:rFonts w:cs="Arial"/>
                <w:b w:val="0"/>
              </w:rPr>
            </w:pPr>
            <w:r>
              <w:rPr>
                <w:rFonts w:cs="Arial"/>
                <w:b w:val="0"/>
              </w:rPr>
              <w:t>2</w:t>
            </w:r>
          </w:p>
        </w:tc>
        <w:tc>
          <w:tcPr>
            <w:tcW w:w="1560" w:type="dxa"/>
          </w:tcPr>
          <w:p w:rsidR="00960C6A" w:rsidRDefault="00BB1B0D" w:rsidP="00756A57">
            <w:pPr>
              <w:pStyle w:val="Textoindependiente"/>
              <w:rPr>
                <w:rFonts w:cs="Arial"/>
                <w:b w:val="0"/>
              </w:rPr>
            </w:pPr>
            <w:r>
              <w:rPr>
                <w:rFonts w:cs="Arial"/>
                <w:b w:val="0"/>
              </w:rPr>
              <w:t>1</w:t>
            </w:r>
          </w:p>
        </w:tc>
        <w:tc>
          <w:tcPr>
            <w:tcW w:w="1038" w:type="dxa"/>
          </w:tcPr>
          <w:p w:rsidR="00960C6A" w:rsidRDefault="00A83483" w:rsidP="00756A57">
            <w:pPr>
              <w:pStyle w:val="Textoindependiente"/>
              <w:rPr>
                <w:rFonts w:cs="Arial"/>
                <w:b w:val="0"/>
              </w:rPr>
            </w:pPr>
            <w:r>
              <w:rPr>
                <w:rFonts w:cs="Arial"/>
                <w:b w:val="0"/>
              </w:rPr>
              <w:t>3</w:t>
            </w:r>
          </w:p>
        </w:tc>
      </w:tr>
      <w:tr w:rsidR="00960C6A" w:rsidTr="00756A57">
        <w:tc>
          <w:tcPr>
            <w:tcW w:w="1916" w:type="dxa"/>
            <w:vMerge/>
          </w:tcPr>
          <w:p w:rsidR="00960C6A" w:rsidRPr="003457DE" w:rsidRDefault="00960C6A">
            <w:pPr>
              <w:pStyle w:val="Textoindependiente"/>
              <w:jc w:val="both"/>
              <w:rPr>
                <w:rFonts w:cs="Arial"/>
                <w:b w:val="0"/>
              </w:rPr>
            </w:pPr>
          </w:p>
        </w:tc>
        <w:tc>
          <w:tcPr>
            <w:tcW w:w="3324" w:type="dxa"/>
          </w:tcPr>
          <w:p w:rsidR="00960C6A" w:rsidRPr="003457DE" w:rsidRDefault="00AA6FE8" w:rsidP="00F7356F">
            <w:pPr>
              <w:pStyle w:val="Textoindependiente"/>
              <w:jc w:val="both"/>
              <w:rPr>
                <w:rFonts w:cs="Arial"/>
                <w:b w:val="0"/>
              </w:rPr>
            </w:pPr>
            <w:r>
              <w:rPr>
                <w:rFonts w:cs="Arial"/>
                <w:b w:val="0"/>
              </w:rPr>
              <w:t>P</w:t>
            </w:r>
            <w:r w:rsidR="00960C6A" w:rsidRPr="003457DE">
              <w:rPr>
                <w:rFonts w:cs="Arial"/>
                <w:b w:val="0"/>
              </w:rPr>
              <w:t xml:space="preserve">ala </w:t>
            </w:r>
            <w:r w:rsidR="00F7356F">
              <w:rPr>
                <w:rFonts w:cs="Arial"/>
                <w:b w:val="0"/>
              </w:rPr>
              <w:t>cuadrada</w:t>
            </w:r>
          </w:p>
        </w:tc>
        <w:tc>
          <w:tcPr>
            <w:tcW w:w="1559" w:type="dxa"/>
          </w:tcPr>
          <w:p w:rsidR="00960C6A" w:rsidRDefault="00A83483" w:rsidP="00756A57">
            <w:pPr>
              <w:pStyle w:val="Textoindependiente"/>
              <w:rPr>
                <w:rFonts w:cs="Arial"/>
                <w:b w:val="0"/>
              </w:rPr>
            </w:pPr>
            <w:r>
              <w:rPr>
                <w:rFonts w:cs="Arial"/>
                <w:b w:val="0"/>
              </w:rPr>
              <w:t>2</w:t>
            </w:r>
          </w:p>
        </w:tc>
        <w:tc>
          <w:tcPr>
            <w:tcW w:w="1560" w:type="dxa"/>
          </w:tcPr>
          <w:p w:rsidR="00960C6A" w:rsidRDefault="00BB1B0D" w:rsidP="00756A57">
            <w:pPr>
              <w:pStyle w:val="Textoindependiente"/>
              <w:rPr>
                <w:rFonts w:cs="Arial"/>
                <w:b w:val="0"/>
              </w:rPr>
            </w:pPr>
            <w:r>
              <w:rPr>
                <w:rFonts w:cs="Arial"/>
                <w:b w:val="0"/>
              </w:rPr>
              <w:t>1</w:t>
            </w:r>
          </w:p>
        </w:tc>
        <w:tc>
          <w:tcPr>
            <w:tcW w:w="1038" w:type="dxa"/>
          </w:tcPr>
          <w:p w:rsidR="00960C6A" w:rsidRDefault="00A83483" w:rsidP="00756A57">
            <w:pPr>
              <w:pStyle w:val="Textoindependiente"/>
              <w:rPr>
                <w:rFonts w:cs="Arial"/>
                <w:b w:val="0"/>
              </w:rPr>
            </w:pPr>
            <w:r>
              <w:rPr>
                <w:rFonts w:cs="Arial"/>
                <w:b w:val="0"/>
              </w:rPr>
              <w:t>3</w:t>
            </w:r>
          </w:p>
        </w:tc>
      </w:tr>
      <w:tr w:rsidR="00960C6A" w:rsidTr="00756A57">
        <w:tc>
          <w:tcPr>
            <w:tcW w:w="1916" w:type="dxa"/>
            <w:vMerge/>
          </w:tcPr>
          <w:p w:rsidR="00960C6A" w:rsidRPr="003457DE" w:rsidRDefault="00960C6A">
            <w:pPr>
              <w:pStyle w:val="Textoindependiente"/>
              <w:jc w:val="both"/>
              <w:rPr>
                <w:rFonts w:cs="Arial"/>
                <w:b w:val="0"/>
              </w:rPr>
            </w:pPr>
          </w:p>
        </w:tc>
        <w:tc>
          <w:tcPr>
            <w:tcW w:w="3324" w:type="dxa"/>
          </w:tcPr>
          <w:p w:rsidR="00960C6A" w:rsidRPr="003457DE" w:rsidRDefault="00AA6FE8" w:rsidP="00F7356F">
            <w:pPr>
              <w:pStyle w:val="Textoindependiente"/>
              <w:jc w:val="both"/>
              <w:rPr>
                <w:rFonts w:cs="Arial"/>
                <w:b w:val="0"/>
              </w:rPr>
            </w:pPr>
            <w:r>
              <w:rPr>
                <w:rFonts w:cs="Arial"/>
                <w:b w:val="0"/>
              </w:rPr>
              <w:t>P</w:t>
            </w:r>
            <w:r w:rsidR="00960C6A" w:rsidRPr="003457DE">
              <w:rPr>
                <w:rFonts w:cs="Arial"/>
                <w:b w:val="0"/>
              </w:rPr>
              <w:t xml:space="preserve">ala </w:t>
            </w:r>
            <w:r w:rsidR="00F7356F">
              <w:rPr>
                <w:rFonts w:cs="Arial"/>
                <w:b w:val="0"/>
              </w:rPr>
              <w:t>media luna angosta</w:t>
            </w:r>
          </w:p>
        </w:tc>
        <w:tc>
          <w:tcPr>
            <w:tcW w:w="1559" w:type="dxa"/>
          </w:tcPr>
          <w:p w:rsidR="00960C6A" w:rsidRDefault="00A83483" w:rsidP="00756A57">
            <w:pPr>
              <w:pStyle w:val="Textoindependiente"/>
              <w:rPr>
                <w:rFonts w:cs="Arial"/>
                <w:b w:val="0"/>
              </w:rPr>
            </w:pPr>
            <w:r>
              <w:rPr>
                <w:rFonts w:cs="Arial"/>
                <w:b w:val="0"/>
              </w:rPr>
              <w:t>2</w:t>
            </w:r>
          </w:p>
        </w:tc>
        <w:tc>
          <w:tcPr>
            <w:tcW w:w="1560" w:type="dxa"/>
          </w:tcPr>
          <w:p w:rsidR="00960C6A" w:rsidRDefault="00BB1B0D" w:rsidP="00756A57">
            <w:pPr>
              <w:pStyle w:val="Textoindependiente"/>
              <w:rPr>
                <w:rFonts w:cs="Arial"/>
                <w:b w:val="0"/>
              </w:rPr>
            </w:pPr>
            <w:r>
              <w:rPr>
                <w:rFonts w:cs="Arial"/>
                <w:b w:val="0"/>
              </w:rPr>
              <w:t>1</w:t>
            </w:r>
          </w:p>
        </w:tc>
        <w:tc>
          <w:tcPr>
            <w:tcW w:w="1038" w:type="dxa"/>
          </w:tcPr>
          <w:p w:rsidR="00960C6A" w:rsidRDefault="00A83483" w:rsidP="00756A57">
            <w:pPr>
              <w:pStyle w:val="Textoindependiente"/>
              <w:rPr>
                <w:rFonts w:cs="Arial"/>
                <w:b w:val="0"/>
              </w:rPr>
            </w:pPr>
            <w:r>
              <w:rPr>
                <w:rFonts w:cs="Arial"/>
                <w:b w:val="0"/>
              </w:rPr>
              <w:t>3</w:t>
            </w:r>
          </w:p>
        </w:tc>
      </w:tr>
      <w:tr w:rsidR="00F7356F" w:rsidTr="00756A57">
        <w:tc>
          <w:tcPr>
            <w:tcW w:w="1916" w:type="dxa"/>
            <w:vMerge/>
          </w:tcPr>
          <w:p w:rsidR="00F7356F" w:rsidRPr="003457DE" w:rsidRDefault="00F7356F">
            <w:pPr>
              <w:pStyle w:val="Textoindependiente"/>
              <w:jc w:val="both"/>
              <w:rPr>
                <w:rFonts w:cs="Arial"/>
                <w:b w:val="0"/>
              </w:rPr>
            </w:pPr>
          </w:p>
        </w:tc>
        <w:tc>
          <w:tcPr>
            <w:tcW w:w="3324" w:type="dxa"/>
          </w:tcPr>
          <w:p w:rsidR="00F7356F" w:rsidRPr="003457DE" w:rsidRDefault="00AA6FE8" w:rsidP="00233B96">
            <w:pPr>
              <w:pStyle w:val="Textoindependiente"/>
              <w:jc w:val="both"/>
              <w:rPr>
                <w:rFonts w:cs="Arial"/>
                <w:b w:val="0"/>
              </w:rPr>
            </w:pPr>
            <w:r>
              <w:rPr>
                <w:rFonts w:cs="Arial"/>
                <w:b w:val="0"/>
              </w:rPr>
              <w:t>H</w:t>
            </w:r>
            <w:r w:rsidR="00F7356F" w:rsidRPr="003457DE">
              <w:rPr>
                <w:rFonts w:cs="Arial"/>
                <w:b w:val="0"/>
              </w:rPr>
              <w:t>orca con mango manilla</w:t>
            </w:r>
          </w:p>
        </w:tc>
        <w:tc>
          <w:tcPr>
            <w:tcW w:w="1559" w:type="dxa"/>
          </w:tcPr>
          <w:p w:rsidR="00F7356F" w:rsidRDefault="00F7356F" w:rsidP="00233B96">
            <w:pPr>
              <w:pStyle w:val="Textoindependiente"/>
              <w:rPr>
                <w:rFonts w:cs="Arial"/>
                <w:b w:val="0"/>
              </w:rPr>
            </w:pPr>
            <w:r>
              <w:rPr>
                <w:rFonts w:cs="Arial"/>
                <w:b w:val="0"/>
              </w:rPr>
              <w:t>2</w:t>
            </w:r>
          </w:p>
        </w:tc>
        <w:tc>
          <w:tcPr>
            <w:tcW w:w="1560" w:type="dxa"/>
          </w:tcPr>
          <w:p w:rsidR="00F7356F" w:rsidRDefault="00F7356F" w:rsidP="00233B96">
            <w:pPr>
              <w:pStyle w:val="Textoindependiente"/>
              <w:rPr>
                <w:rFonts w:cs="Arial"/>
                <w:b w:val="0"/>
              </w:rPr>
            </w:pPr>
            <w:r>
              <w:rPr>
                <w:rFonts w:cs="Arial"/>
                <w:b w:val="0"/>
              </w:rPr>
              <w:t>1</w:t>
            </w:r>
          </w:p>
        </w:tc>
        <w:tc>
          <w:tcPr>
            <w:tcW w:w="1038" w:type="dxa"/>
          </w:tcPr>
          <w:p w:rsidR="00F7356F" w:rsidRDefault="00F7356F" w:rsidP="00233B96">
            <w:pPr>
              <w:pStyle w:val="Textoindependiente"/>
              <w:rPr>
                <w:rFonts w:cs="Arial"/>
                <w:b w:val="0"/>
              </w:rPr>
            </w:pPr>
            <w:r>
              <w:rPr>
                <w:rFonts w:cs="Arial"/>
                <w:b w:val="0"/>
              </w:rPr>
              <w:t>3</w:t>
            </w:r>
          </w:p>
        </w:tc>
      </w:tr>
      <w:tr w:rsidR="00F7356F" w:rsidTr="00756A57">
        <w:tc>
          <w:tcPr>
            <w:tcW w:w="1916" w:type="dxa"/>
            <w:vMerge/>
          </w:tcPr>
          <w:p w:rsidR="00F7356F" w:rsidRPr="003457DE" w:rsidRDefault="00F7356F">
            <w:pPr>
              <w:pStyle w:val="Textoindependiente"/>
              <w:jc w:val="both"/>
              <w:rPr>
                <w:rFonts w:cs="Arial"/>
                <w:b w:val="0"/>
              </w:rPr>
            </w:pPr>
          </w:p>
        </w:tc>
        <w:tc>
          <w:tcPr>
            <w:tcW w:w="3324" w:type="dxa"/>
          </w:tcPr>
          <w:p w:rsidR="00F7356F" w:rsidRPr="003457DE" w:rsidRDefault="00AA6FE8" w:rsidP="00233B96">
            <w:pPr>
              <w:pStyle w:val="Textoindependiente"/>
              <w:jc w:val="both"/>
              <w:rPr>
                <w:rFonts w:cs="Arial"/>
                <w:b w:val="0"/>
              </w:rPr>
            </w:pPr>
            <w:r>
              <w:rPr>
                <w:rFonts w:cs="Arial"/>
                <w:b w:val="0"/>
              </w:rPr>
              <w:t>R</w:t>
            </w:r>
            <w:r w:rsidR="00F7356F" w:rsidRPr="003457DE">
              <w:rPr>
                <w:rFonts w:cs="Arial"/>
                <w:b w:val="0"/>
              </w:rPr>
              <w:t>astrillo de jardín</w:t>
            </w:r>
          </w:p>
        </w:tc>
        <w:tc>
          <w:tcPr>
            <w:tcW w:w="1559" w:type="dxa"/>
          </w:tcPr>
          <w:p w:rsidR="00F7356F" w:rsidRDefault="00F7356F" w:rsidP="00233B96">
            <w:pPr>
              <w:pStyle w:val="Textoindependiente"/>
              <w:rPr>
                <w:rFonts w:cs="Arial"/>
                <w:b w:val="0"/>
              </w:rPr>
            </w:pPr>
            <w:r>
              <w:rPr>
                <w:rFonts w:cs="Arial"/>
                <w:b w:val="0"/>
              </w:rPr>
              <w:t>2</w:t>
            </w:r>
          </w:p>
        </w:tc>
        <w:tc>
          <w:tcPr>
            <w:tcW w:w="1560" w:type="dxa"/>
          </w:tcPr>
          <w:p w:rsidR="00F7356F" w:rsidRDefault="00F7356F" w:rsidP="00233B96">
            <w:pPr>
              <w:pStyle w:val="Textoindependiente"/>
              <w:rPr>
                <w:rFonts w:cs="Arial"/>
                <w:b w:val="0"/>
              </w:rPr>
            </w:pPr>
            <w:r>
              <w:rPr>
                <w:rFonts w:cs="Arial"/>
                <w:b w:val="0"/>
              </w:rPr>
              <w:t>1</w:t>
            </w:r>
          </w:p>
        </w:tc>
        <w:tc>
          <w:tcPr>
            <w:tcW w:w="1038" w:type="dxa"/>
          </w:tcPr>
          <w:p w:rsidR="00F7356F" w:rsidRDefault="00F7356F" w:rsidP="00233B96">
            <w:pPr>
              <w:pStyle w:val="Textoindependiente"/>
              <w:rPr>
                <w:rFonts w:cs="Arial"/>
                <w:b w:val="0"/>
              </w:rPr>
            </w:pPr>
            <w:r>
              <w:rPr>
                <w:rFonts w:cs="Arial"/>
                <w:b w:val="0"/>
              </w:rPr>
              <w:t>3</w:t>
            </w:r>
          </w:p>
        </w:tc>
      </w:tr>
      <w:tr w:rsidR="00F7356F" w:rsidTr="00756A57">
        <w:tc>
          <w:tcPr>
            <w:tcW w:w="1916" w:type="dxa"/>
            <w:vMerge/>
          </w:tcPr>
          <w:p w:rsidR="00F7356F" w:rsidRPr="003457DE" w:rsidRDefault="00F7356F">
            <w:pPr>
              <w:pStyle w:val="Textoindependiente"/>
              <w:jc w:val="both"/>
              <w:rPr>
                <w:rFonts w:cs="Arial"/>
                <w:b w:val="0"/>
              </w:rPr>
            </w:pPr>
          </w:p>
        </w:tc>
        <w:tc>
          <w:tcPr>
            <w:tcW w:w="3324" w:type="dxa"/>
          </w:tcPr>
          <w:p w:rsidR="00F7356F" w:rsidRPr="003457DE" w:rsidRDefault="00AA6FE8">
            <w:pPr>
              <w:pStyle w:val="Textoindependiente"/>
              <w:jc w:val="both"/>
              <w:rPr>
                <w:rFonts w:cs="Arial"/>
                <w:b w:val="0"/>
              </w:rPr>
            </w:pPr>
            <w:r>
              <w:rPr>
                <w:rFonts w:cs="Arial"/>
                <w:b w:val="0"/>
              </w:rPr>
              <w:t>T</w:t>
            </w:r>
            <w:r w:rsidR="00F7356F">
              <w:rPr>
                <w:rFonts w:cs="Arial"/>
                <w:b w:val="0"/>
              </w:rPr>
              <w:t>alache pico</w:t>
            </w:r>
          </w:p>
        </w:tc>
        <w:tc>
          <w:tcPr>
            <w:tcW w:w="1559" w:type="dxa"/>
          </w:tcPr>
          <w:p w:rsidR="00F7356F" w:rsidRDefault="00F7356F" w:rsidP="00233B96">
            <w:pPr>
              <w:pStyle w:val="Textoindependiente"/>
              <w:rPr>
                <w:rFonts w:cs="Arial"/>
                <w:b w:val="0"/>
              </w:rPr>
            </w:pPr>
            <w:r>
              <w:rPr>
                <w:rFonts w:cs="Arial"/>
                <w:b w:val="0"/>
              </w:rPr>
              <w:t>2</w:t>
            </w:r>
          </w:p>
        </w:tc>
        <w:tc>
          <w:tcPr>
            <w:tcW w:w="1560" w:type="dxa"/>
          </w:tcPr>
          <w:p w:rsidR="00F7356F" w:rsidRDefault="00F7356F" w:rsidP="00233B96">
            <w:pPr>
              <w:pStyle w:val="Textoindependiente"/>
              <w:rPr>
                <w:rFonts w:cs="Arial"/>
                <w:b w:val="0"/>
              </w:rPr>
            </w:pPr>
            <w:r>
              <w:rPr>
                <w:rFonts w:cs="Arial"/>
                <w:b w:val="0"/>
              </w:rPr>
              <w:t>1</w:t>
            </w:r>
          </w:p>
        </w:tc>
        <w:tc>
          <w:tcPr>
            <w:tcW w:w="1038" w:type="dxa"/>
          </w:tcPr>
          <w:p w:rsidR="00F7356F" w:rsidRDefault="00F7356F" w:rsidP="00233B96">
            <w:pPr>
              <w:pStyle w:val="Textoindependiente"/>
              <w:rPr>
                <w:rFonts w:cs="Arial"/>
                <w:b w:val="0"/>
              </w:rPr>
            </w:pPr>
            <w:r>
              <w:rPr>
                <w:rFonts w:cs="Arial"/>
                <w:b w:val="0"/>
              </w:rPr>
              <w:t>3</w:t>
            </w:r>
          </w:p>
        </w:tc>
      </w:tr>
      <w:tr w:rsidR="00960C6A" w:rsidTr="00756A57">
        <w:tc>
          <w:tcPr>
            <w:tcW w:w="1916" w:type="dxa"/>
            <w:vMerge/>
          </w:tcPr>
          <w:p w:rsidR="00960C6A" w:rsidRPr="003457DE" w:rsidRDefault="00960C6A">
            <w:pPr>
              <w:pStyle w:val="Textoindependiente"/>
              <w:jc w:val="both"/>
              <w:rPr>
                <w:rFonts w:cs="Arial"/>
                <w:b w:val="0"/>
              </w:rPr>
            </w:pPr>
          </w:p>
        </w:tc>
        <w:tc>
          <w:tcPr>
            <w:tcW w:w="3324" w:type="dxa"/>
          </w:tcPr>
          <w:p w:rsidR="00960C6A" w:rsidRPr="003457DE" w:rsidRDefault="00AA6FE8">
            <w:pPr>
              <w:pStyle w:val="Textoindependiente"/>
              <w:jc w:val="both"/>
              <w:rPr>
                <w:rFonts w:cs="Arial"/>
                <w:b w:val="0"/>
              </w:rPr>
            </w:pPr>
            <w:r>
              <w:rPr>
                <w:rFonts w:cs="Arial"/>
                <w:b w:val="0"/>
              </w:rPr>
              <w:t>C</w:t>
            </w:r>
            <w:r w:rsidR="00F7356F">
              <w:rPr>
                <w:rFonts w:cs="Arial"/>
                <w:b w:val="0"/>
              </w:rPr>
              <w:t xml:space="preserve">arretilla </w:t>
            </w:r>
          </w:p>
        </w:tc>
        <w:tc>
          <w:tcPr>
            <w:tcW w:w="1559" w:type="dxa"/>
          </w:tcPr>
          <w:p w:rsidR="00960C6A" w:rsidRDefault="00A83483" w:rsidP="00756A57">
            <w:pPr>
              <w:pStyle w:val="Textoindependiente"/>
              <w:rPr>
                <w:rFonts w:cs="Arial"/>
                <w:b w:val="0"/>
              </w:rPr>
            </w:pPr>
            <w:r>
              <w:rPr>
                <w:rFonts w:cs="Arial"/>
                <w:b w:val="0"/>
              </w:rPr>
              <w:t>2</w:t>
            </w:r>
          </w:p>
        </w:tc>
        <w:tc>
          <w:tcPr>
            <w:tcW w:w="1560" w:type="dxa"/>
          </w:tcPr>
          <w:p w:rsidR="00960C6A" w:rsidRDefault="00F7356F" w:rsidP="00756A57">
            <w:pPr>
              <w:pStyle w:val="Textoindependiente"/>
              <w:rPr>
                <w:rFonts w:cs="Arial"/>
                <w:b w:val="0"/>
              </w:rPr>
            </w:pPr>
            <w:r>
              <w:rPr>
                <w:rFonts w:cs="Arial"/>
                <w:b w:val="0"/>
              </w:rPr>
              <w:t>1</w:t>
            </w:r>
          </w:p>
        </w:tc>
        <w:tc>
          <w:tcPr>
            <w:tcW w:w="1038" w:type="dxa"/>
          </w:tcPr>
          <w:p w:rsidR="00960C6A" w:rsidRDefault="00A83483" w:rsidP="00756A57">
            <w:pPr>
              <w:pStyle w:val="Textoindependiente"/>
              <w:rPr>
                <w:rFonts w:cs="Arial"/>
                <w:b w:val="0"/>
              </w:rPr>
            </w:pPr>
            <w:r>
              <w:rPr>
                <w:rFonts w:cs="Arial"/>
                <w:b w:val="0"/>
              </w:rPr>
              <w:t>3</w:t>
            </w:r>
          </w:p>
        </w:tc>
      </w:tr>
      <w:tr w:rsidR="00C91BB1" w:rsidTr="00756A57">
        <w:tc>
          <w:tcPr>
            <w:tcW w:w="1916" w:type="dxa"/>
            <w:vMerge w:val="restart"/>
          </w:tcPr>
          <w:p w:rsidR="00C91BB1" w:rsidRDefault="00C91BB1">
            <w:pPr>
              <w:pStyle w:val="Textoindependiente"/>
              <w:jc w:val="both"/>
              <w:rPr>
                <w:rFonts w:cs="Arial"/>
                <w:b w:val="0"/>
              </w:rPr>
            </w:pPr>
          </w:p>
          <w:p w:rsidR="00C91BB1" w:rsidRDefault="00C91BB1">
            <w:pPr>
              <w:pStyle w:val="Textoindependiente"/>
              <w:jc w:val="both"/>
              <w:rPr>
                <w:rFonts w:cs="Arial"/>
                <w:b w:val="0"/>
              </w:rPr>
            </w:pPr>
          </w:p>
          <w:p w:rsidR="00C91BB1" w:rsidRPr="003457DE" w:rsidRDefault="00C91BB1">
            <w:pPr>
              <w:pStyle w:val="Textoindependiente"/>
              <w:jc w:val="both"/>
              <w:rPr>
                <w:rFonts w:cs="Arial"/>
                <w:b w:val="0"/>
              </w:rPr>
            </w:pPr>
            <w:r w:rsidRPr="003457DE">
              <w:rPr>
                <w:rFonts w:cs="Arial"/>
                <w:b w:val="0"/>
              </w:rPr>
              <w:t>Herramientas para el mantenimiento del jardín</w:t>
            </w:r>
          </w:p>
        </w:tc>
        <w:tc>
          <w:tcPr>
            <w:tcW w:w="3324" w:type="dxa"/>
          </w:tcPr>
          <w:p w:rsidR="00C91BB1" w:rsidRPr="003457DE" w:rsidRDefault="00C91BB1">
            <w:pPr>
              <w:pStyle w:val="Textoindependiente"/>
              <w:jc w:val="both"/>
              <w:rPr>
                <w:rFonts w:cs="Arial"/>
                <w:b w:val="0"/>
              </w:rPr>
            </w:pPr>
            <w:r>
              <w:rPr>
                <w:rFonts w:cs="Arial"/>
                <w:b w:val="0"/>
              </w:rPr>
              <w:t>E</w:t>
            </w:r>
            <w:r w:rsidRPr="003457DE">
              <w:rPr>
                <w:rFonts w:cs="Arial"/>
                <w:b w:val="0"/>
              </w:rPr>
              <w:t>scoba fija</w:t>
            </w:r>
            <w:r>
              <w:rPr>
                <w:rFonts w:cs="Arial"/>
                <w:b w:val="0"/>
              </w:rPr>
              <w:t xml:space="preserve"> metálica abanico grande</w:t>
            </w:r>
          </w:p>
        </w:tc>
        <w:tc>
          <w:tcPr>
            <w:tcW w:w="1559" w:type="dxa"/>
          </w:tcPr>
          <w:p w:rsidR="00C91BB1" w:rsidRDefault="00C91BB1" w:rsidP="00756A57">
            <w:pPr>
              <w:pStyle w:val="Textoindependiente"/>
              <w:rPr>
                <w:rFonts w:cs="Arial"/>
                <w:b w:val="0"/>
              </w:rPr>
            </w:pPr>
            <w:r>
              <w:rPr>
                <w:rFonts w:cs="Arial"/>
                <w:b w:val="0"/>
              </w:rPr>
              <w:t>3</w:t>
            </w:r>
          </w:p>
        </w:tc>
        <w:tc>
          <w:tcPr>
            <w:tcW w:w="1560" w:type="dxa"/>
          </w:tcPr>
          <w:p w:rsidR="00C91BB1" w:rsidRDefault="00C91BB1" w:rsidP="00756A57">
            <w:pPr>
              <w:pStyle w:val="Textoindependiente"/>
              <w:rPr>
                <w:rFonts w:cs="Arial"/>
                <w:b w:val="0"/>
              </w:rPr>
            </w:pPr>
            <w:r>
              <w:rPr>
                <w:rFonts w:cs="Arial"/>
                <w:b w:val="0"/>
              </w:rPr>
              <w:t>1</w:t>
            </w:r>
          </w:p>
        </w:tc>
        <w:tc>
          <w:tcPr>
            <w:tcW w:w="1038" w:type="dxa"/>
          </w:tcPr>
          <w:p w:rsidR="00C91BB1" w:rsidRDefault="00C91BB1" w:rsidP="00756A57">
            <w:pPr>
              <w:pStyle w:val="Textoindependiente"/>
              <w:rPr>
                <w:rFonts w:cs="Arial"/>
                <w:b w:val="0"/>
              </w:rPr>
            </w:pPr>
            <w:r>
              <w:rPr>
                <w:rFonts w:cs="Arial"/>
                <w:b w:val="0"/>
              </w:rPr>
              <w:t>4</w:t>
            </w:r>
          </w:p>
        </w:tc>
      </w:tr>
      <w:tr w:rsidR="00C91BB1" w:rsidTr="00756A57">
        <w:tc>
          <w:tcPr>
            <w:tcW w:w="1916" w:type="dxa"/>
            <w:vMerge/>
          </w:tcPr>
          <w:p w:rsidR="00C91BB1" w:rsidRDefault="00C91BB1">
            <w:pPr>
              <w:pStyle w:val="Textoindependiente"/>
              <w:jc w:val="both"/>
              <w:rPr>
                <w:rFonts w:cs="Arial"/>
                <w:b w:val="0"/>
              </w:rPr>
            </w:pPr>
          </w:p>
        </w:tc>
        <w:tc>
          <w:tcPr>
            <w:tcW w:w="3324" w:type="dxa"/>
          </w:tcPr>
          <w:p w:rsidR="00C91BB1" w:rsidRDefault="00C91BB1">
            <w:pPr>
              <w:pStyle w:val="Textoindependiente"/>
              <w:jc w:val="both"/>
              <w:rPr>
                <w:rFonts w:cs="Arial"/>
                <w:b w:val="0"/>
              </w:rPr>
            </w:pPr>
            <w:r>
              <w:rPr>
                <w:rFonts w:cs="Arial"/>
                <w:b w:val="0"/>
              </w:rPr>
              <w:t>E</w:t>
            </w:r>
            <w:r w:rsidRPr="003457DE">
              <w:rPr>
                <w:rFonts w:cs="Arial"/>
                <w:b w:val="0"/>
              </w:rPr>
              <w:t>scarificador con ruedas</w:t>
            </w:r>
          </w:p>
        </w:tc>
        <w:tc>
          <w:tcPr>
            <w:tcW w:w="1559" w:type="dxa"/>
          </w:tcPr>
          <w:p w:rsidR="00C91BB1" w:rsidRDefault="00C91BB1" w:rsidP="00756A57">
            <w:pPr>
              <w:pStyle w:val="Textoindependiente"/>
              <w:rPr>
                <w:rFonts w:cs="Arial"/>
                <w:b w:val="0"/>
              </w:rPr>
            </w:pPr>
            <w:r>
              <w:rPr>
                <w:rFonts w:cs="Arial"/>
                <w:b w:val="0"/>
              </w:rPr>
              <w:t>3</w:t>
            </w:r>
          </w:p>
        </w:tc>
        <w:tc>
          <w:tcPr>
            <w:tcW w:w="1560" w:type="dxa"/>
          </w:tcPr>
          <w:p w:rsidR="00C91BB1" w:rsidRDefault="00C91BB1" w:rsidP="00756A57">
            <w:pPr>
              <w:pStyle w:val="Textoindependiente"/>
              <w:rPr>
                <w:rFonts w:cs="Arial"/>
                <w:b w:val="0"/>
              </w:rPr>
            </w:pPr>
            <w:r>
              <w:rPr>
                <w:rFonts w:cs="Arial"/>
                <w:b w:val="0"/>
              </w:rPr>
              <w:t>0</w:t>
            </w:r>
          </w:p>
        </w:tc>
        <w:tc>
          <w:tcPr>
            <w:tcW w:w="1038" w:type="dxa"/>
          </w:tcPr>
          <w:p w:rsidR="00C91BB1" w:rsidRDefault="00C91BB1" w:rsidP="00756A57">
            <w:pPr>
              <w:pStyle w:val="Textoindependiente"/>
              <w:rPr>
                <w:rFonts w:cs="Arial"/>
                <w:b w:val="0"/>
              </w:rPr>
            </w:pPr>
            <w:r>
              <w:rPr>
                <w:rFonts w:cs="Arial"/>
                <w:b w:val="0"/>
              </w:rPr>
              <w:t>3</w:t>
            </w:r>
          </w:p>
        </w:tc>
      </w:tr>
      <w:tr w:rsidR="00C91BB1" w:rsidTr="00756A57">
        <w:tc>
          <w:tcPr>
            <w:tcW w:w="1916" w:type="dxa"/>
            <w:vMerge/>
          </w:tcPr>
          <w:p w:rsidR="00C91BB1" w:rsidRDefault="00C91BB1">
            <w:pPr>
              <w:pStyle w:val="Textoindependiente"/>
              <w:jc w:val="both"/>
              <w:rPr>
                <w:rFonts w:cs="Arial"/>
                <w:b w:val="0"/>
              </w:rPr>
            </w:pPr>
          </w:p>
        </w:tc>
        <w:tc>
          <w:tcPr>
            <w:tcW w:w="3324" w:type="dxa"/>
          </w:tcPr>
          <w:p w:rsidR="00C91BB1" w:rsidRDefault="00C91BB1">
            <w:pPr>
              <w:pStyle w:val="Textoindependiente"/>
              <w:jc w:val="both"/>
              <w:rPr>
                <w:rFonts w:cs="Arial"/>
                <w:b w:val="0"/>
              </w:rPr>
            </w:pPr>
            <w:r>
              <w:rPr>
                <w:rFonts w:cs="Arial"/>
                <w:b w:val="0"/>
              </w:rPr>
              <w:t>T</w:t>
            </w:r>
            <w:r w:rsidRPr="003457DE">
              <w:rPr>
                <w:rFonts w:cs="Arial"/>
                <w:b w:val="0"/>
              </w:rPr>
              <w:t>rasplantador de mango corto</w:t>
            </w:r>
          </w:p>
        </w:tc>
        <w:tc>
          <w:tcPr>
            <w:tcW w:w="1559" w:type="dxa"/>
          </w:tcPr>
          <w:p w:rsidR="00C91BB1" w:rsidRDefault="00C91BB1" w:rsidP="00756A57">
            <w:pPr>
              <w:pStyle w:val="Textoindependiente"/>
              <w:rPr>
                <w:rFonts w:cs="Arial"/>
                <w:b w:val="0"/>
              </w:rPr>
            </w:pPr>
            <w:r>
              <w:rPr>
                <w:rFonts w:cs="Arial"/>
                <w:b w:val="0"/>
              </w:rPr>
              <w:t>3</w:t>
            </w:r>
          </w:p>
        </w:tc>
        <w:tc>
          <w:tcPr>
            <w:tcW w:w="1560" w:type="dxa"/>
          </w:tcPr>
          <w:p w:rsidR="00C91BB1" w:rsidRDefault="00C91BB1" w:rsidP="00756A57">
            <w:pPr>
              <w:pStyle w:val="Textoindependiente"/>
              <w:rPr>
                <w:rFonts w:cs="Arial"/>
                <w:b w:val="0"/>
              </w:rPr>
            </w:pPr>
            <w:r>
              <w:rPr>
                <w:rFonts w:cs="Arial"/>
                <w:b w:val="0"/>
              </w:rPr>
              <w:t>1</w:t>
            </w:r>
          </w:p>
        </w:tc>
        <w:tc>
          <w:tcPr>
            <w:tcW w:w="1038" w:type="dxa"/>
          </w:tcPr>
          <w:p w:rsidR="00C91BB1" w:rsidRDefault="00C91BB1" w:rsidP="00756A57">
            <w:pPr>
              <w:pStyle w:val="Textoindependiente"/>
              <w:rPr>
                <w:rFonts w:cs="Arial"/>
                <w:b w:val="0"/>
              </w:rPr>
            </w:pPr>
            <w:r>
              <w:rPr>
                <w:rFonts w:cs="Arial"/>
                <w:b w:val="0"/>
              </w:rPr>
              <w:t>4</w:t>
            </w:r>
          </w:p>
        </w:tc>
      </w:tr>
      <w:tr w:rsidR="00C91BB1" w:rsidTr="00756A57">
        <w:tc>
          <w:tcPr>
            <w:tcW w:w="1916" w:type="dxa"/>
            <w:vMerge/>
          </w:tcPr>
          <w:p w:rsidR="00C91BB1" w:rsidRDefault="00C91BB1">
            <w:pPr>
              <w:pStyle w:val="Textoindependiente"/>
              <w:jc w:val="both"/>
              <w:rPr>
                <w:rFonts w:cs="Arial"/>
                <w:b w:val="0"/>
              </w:rPr>
            </w:pPr>
          </w:p>
        </w:tc>
        <w:tc>
          <w:tcPr>
            <w:tcW w:w="3324" w:type="dxa"/>
          </w:tcPr>
          <w:p w:rsidR="00C91BB1" w:rsidRDefault="00C91BB1">
            <w:pPr>
              <w:pStyle w:val="Textoindependiente"/>
              <w:jc w:val="both"/>
              <w:rPr>
                <w:rFonts w:cs="Arial"/>
                <w:b w:val="0"/>
              </w:rPr>
            </w:pPr>
            <w:r>
              <w:rPr>
                <w:rFonts w:cs="Arial"/>
                <w:b w:val="0"/>
              </w:rPr>
              <w:t>A</w:t>
            </w:r>
            <w:r w:rsidRPr="003457DE">
              <w:rPr>
                <w:rFonts w:cs="Arial"/>
                <w:b w:val="0"/>
              </w:rPr>
              <w:t>zuela-horquilla</w:t>
            </w:r>
          </w:p>
        </w:tc>
        <w:tc>
          <w:tcPr>
            <w:tcW w:w="1559" w:type="dxa"/>
          </w:tcPr>
          <w:p w:rsidR="00C91BB1" w:rsidRDefault="00C91BB1" w:rsidP="00756A57">
            <w:pPr>
              <w:pStyle w:val="Textoindependiente"/>
              <w:rPr>
                <w:rFonts w:cs="Arial"/>
                <w:b w:val="0"/>
              </w:rPr>
            </w:pPr>
            <w:r>
              <w:rPr>
                <w:rFonts w:cs="Arial"/>
                <w:b w:val="0"/>
              </w:rPr>
              <w:t>2</w:t>
            </w:r>
          </w:p>
        </w:tc>
        <w:tc>
          <w:tcPr>
            <w:tcW w:w="1560" w:type="dxa"/>
          </w:tcPr>
          <w:p w:rsidR="00C91BB1" w:rsidRDefault="00C91BB1" w:rsidP="00756A57">
            <w:pPr>
              <w:pStyle w:val="Textoindependiente"/>
              <w:rPr>
                <w:rFonts w:cs="Arial"/>
                <w:b w:val="0"/>
              </w:rPr>
            </w:pPr>
            <w:r>
              <w:rPr>
                <w:rFonts w:cs="Arial"/>
                <w:b w:val="0"/>
              </w:rPr>
              <w:t>1</w:t>
            </w:r>
          </w:p>
        </w:tc>
        <w:tc>
          <w:tcPr>
            <w:tcW w:w="1038" w:type="dxa"/>
          </w:tcPr>
          <w:p w:rsidR="00C91BB1" w:rsidRDefault="00C91BB1" w:rsidP="00756A57">
            <w:pPr>
              <w:pStyle w:val="Textoindependiente"/>
              <w:rPr>
                <w:rFonts w:cs="Arial"/>
                <w:b w:val="0"/>
              </w:rPr>
            </w:pPr>
            <w:r>
              <w:rPr>
                <w:rFonts w:cs="Arial"/>
                <w:b w:val="0"/>
              </w:rPr>
              <w:t>3</w:t>
            </w:r>
          </w:p>
        </w:tc>
      </w:tr>
      <w:tr w:rsidR="00C91BB1" w:rsidTr="00756A57">
        <w:tc>
          <w:tcPr>
            <w:tcW w:w="1916" w:type="dxa"/>
            <w:vMerge/>
          </w:tcPr>
          <w:p w:rsidR="00C91BB1" w:rsidRDefault="00C91BB1">
            <w:pPr>
              <w:pStyle w:val="Textoindependiente"/>
              <w:jc w:val="both"/>
              <w:rPr>
                <w:rFonts w:cs="Arial"/>
                <w:b w:val="0"/>
              </w:rPr>
            </w:pPr>
          </w:p>
        </w:tc>
        <w:tc>
          <w:tcPr>
            <w:tcW w:w="3324" w:type="dxa"/>
          </w:tcPr>
          <w:p w:rsidR="00C91BB1" w:rsidRPr="003457DE" w:rsidRDefault="00C91BB1">
            <w:pPr>
              <w:pStyle w:val="Textoindependiente"/>
              <w:jc w:val="both"/>
              <w:rPr>
                <w:rFonts w:cs="Arial"/>
                <w:b w:val="0"/>
              </w:rPr>
            </w:pPr>
            <w:r>
              <w:rPr>
                <w:rFonts w:cs="Arial"/>
                <w:b w:val="0"/>
              </w:rPr>
              <w:t xml:space="preserve">Mangueras de 1” de 100m de largo, con </w:t>
            </w:r>
            <w:proofErr w:type="spellStart"/>
            <w:r>
              <w:rPr>
                <w:rFonts w:cs="Arial"/>
                <w:b w:val="0"/>
              </w:rPr>
              <w:t>coples</w:t>
            </w:r>
            <w:proofErr w:type="spellEnd"/>
            <w:r>
              <w:rPr>
                <w:rFonts w:cs="Arial"/>
                <w:b w:val="0"/>
              </w:rPr>
              <w:t xml:space="preserve"> para tomas de llave (conectores macho-hembra).</w:t>
            </w:r>
          </w:p>
        </w:tc>
        <w:tc>
          <w:tcPr>
            <w:tcW w:w="1559" w:type="dxa"/>
          </w:tcPr>
          <w:p w:rsidR="00C91BB1" w:rsidRDefault="00C91BB1" w:rsidP="00756A57">
            <w:pPr>
              <w:pStyle w:val="Textoindependiente"/>
              <w:rPr>
                <w:rFonts w:cs="Arial"/>
                <w:b w:val="0"/>
              </w:rPr>
            </w:pPr>
            <w:r>
              <w:rPr>
                <w:rFonts w:cs="Arial"/>
                <w:b w:val="0"/>
              </w:rPr>
              <w:t>2</w:t>
            </w:r>
          </w:p>
        </w:tc>
        <w:tc>
          <w:tcPr>
            <w:tcW w:w="1560" w:type="dxa"/>
          </w:tcPr>
          <w:p w:rsidR="00C91BB1" w:rsidRDefault="00C91BB1" w:rsidP="00756A57">
            <w:pPr>
              <w:pStyle w:val="Textoindependiente"/>
              <w:rPr>
                <w:rFonts w:cs="Arial"/>
                <w:b w:val="0"/>
              </w:rPr>
            </w:pPr>
            <w:r>
              <w:rPr>
                <w:rFonts w:cs="Arial"/>
                <w:b w:val="0"/>
              </w:rPr>
              <w:t>1</w:t>
            </w:r>
          </w:p>
        </w:tc>
        <w:tc>
          <w:tcPr>
            <w:tcW w:w="1038" w:type="dxa"/>
          </w:tcPr>
          <w:p w:rsidR="00C91BB1" w:rsidRDefault="00C91BB1" w:rsidP="00756A57">
            <w:pPr>
              <w:pStyle w:val="Textoindependiente"/>
              <w:rPr>
                <w:rFonts w:cs="Arial"/>
                <w:b w:val="0"/>
              </w:rPr>
            </w:pPr>
            <w:r>
              <w:rPr>
                <w:rFonts w:cs="Arial"/>
                <w:b w:val="0"/>
              </w:rPr>
              <w:t>3</w:t>
            </w:r>
          </w:p>
        </w:tc>
      </w:tr>
      <w:tr w:rsidR="00C91BB1" w:rsidTr="00756A57">
        <w:tc>
          <w:tcPr>
            <w:tcW w:w="1916" w:type="dxa"/>
            <w:vMerge/>
          </w:tcPr>
          <w:p w:rsidR="00C91BB1" w:rsidRDefault="00C91BB1">
            <w:pPr>
              <w:pStyle w:val="Textoindependiente"/>
              <w:jc w:val="both"/>
              <w:rPr>
                <w:rFonts w:cs="Arial"/>
                <w:b w:val="0"/>
              </w:rPr>
            </w:pPr>
          </w:p>
        </w:tc>
        <w:tc>
          <w:tcPr>
            <w:tcW w:w="3324" w:type="dxa"/>
          </w:tcPr>
          <w:p w:rsidR="00C91BB1" w:rsidRDefault="00C91BB1">
            <w:pPr>
              <w:pStyle w:val="Textoindependiente"/>
              <w:jc w:val="both"/>
              <w:rPr>
                <w:rFonts w:cs="Arial"/>
                <w:b w:val="0"/>
              </w:rPr>
            </w:pPr>
            <w:r>
              <w:rPr>
                <w:rFonts w:cs="Arial"/>
                <w:b w:val="0"/>
              </w:rPr>
              <w:t>Aspersores para riego de pasto.</w:t>
            </w:r>
          </w:p>
        </w:tc>
        <w:tc>
          <w:tcPr>
            <w:tcW w:w="1559" w:type="dxa"/>
          </w:tcPr>
          <w:p w:rsidR="00C91BB1" w:rsidRDefault="00C91BB1" w:rsidP="00756A57">
            <w:pPr>
              <w:pStyle w:val="Textoindependiente"/>
              <w:rPr>
                <w:rFonts w:cs="Arial"/>
                <w:b w:val="0"/>
              </w:rPr>
            </w:pPr>
            <w:r>
              <w:rPr>
                <w:rFonts w:cs="Arial"/>
                <w:b w:val="0"/>
              </w:rPr>
              <w:t>20</w:t>
            </w:r>
          </w:p>
        </w:tc>
        <w:tc>
          <w:tcPr>
            <w:tcW w:w="1560" w:type="dxa"/>
          </w:tcPr>
          <w:p w:rsidR="00C91BB1" w:rsidRDefault="00C91BB1" w:rsidP="00756A57">
            <w:pPr>
              <w:pStyle w:val="Textoindependiente"/>
              <w:rPr>
                <w:rFonts w:cs="Arial"/>
                <w:b w:val="0"/>
              </w:rPr>
            </w:pPr>
            <w:r>
              <w:rPr>
                <w:rFonts w:cs="Arial"/>
                <w:b w:val="0"/>
              </w:rPr>
              <w:t>0</w:t>
            </w:r>
          </w:p>
        </w:tc>
        <w:tc>
          <w:tcPr>
            <w:tcW w:w="1038" w:type="dxa"/>
          </w:tcPr>
          <w:p w:rsidR="00C91BB1" w:rsidRDefault="00C91BB1" w:rsidP="00756A57">
            <w:pPr>
              <w:pStyle w:val="Textoindependiente"/>
              <w:rPr>
                <w:rFonts w:cs="Arial"/>
                <w:b w:val="0"/>
              </w:rPr>
            </w:pPr>
            <w:r>
              <w:rPr>
                <w:rFonts w:cs="Arial"/>
                <w:b w:val="0"/>
              </w:rPr>
              <w:t>20</w:t>
            </w:r>
          </w:p>
        </w:tc>
      </w:tr>
      <w:tr w:rsidR="00C91BB1" w:rsidTr="00756A57">
        <w:tc>
          <w:tcPr>
            <w:tcW w:w="1916" w:type="dxa"/>
            <w:vMerge/>
          </w:tcPr>
          <w:p w:rsidR="00C91BB1" w:rsidRDefault="00C91BB1">
            <w:pPr>
              <w:pStyle w:val="Textoindependiente"/>
              <w:jc w:val="both"/>
              <w:rPr>
                <w:rFonts w:cs="Arial"/>
                <w:b w:val="0"/>
              </w:rPr>
            </w:pPr>
          </w:p>
        </w:tc>
        <w:tc>
          <w:tcPr>
            <w:tcW w:w="3324" w:type="dxa"/>
          </w:tcPr>
          <w:p w:rsidR="00C91BB1" w:rsidRDefault="00417743">
            <w:pPr>
              <w:pStyle w:val="Textoindependiente"/>
              <w:jc w:val="both"/>
              <w:rPr>
                <w:rFonts w:cs="Arial"/>
                <w:b w:val="0"/>
              </w:rPr>
            </w:pPr>
            <w:r>
              <w:rPr>
                <w:rFonts w:cs="Arial"/>
                <w:b w:val="0"/>
              </w:rPr>
              <w:t>Máquina personal para abonado.</w:t>
            </w:r>
          </w:p>
        </w:tc>
        <w:tc>
          <w:tcPr>
            <w:tcW w:w="1559" w:type="dxa"/>
          </w:tcPr>
          <w:p w:rsidR="00C91BB1" w:rsidRDefault="00417743" w:rsidP="00756A57">
            <w:pPr>
              <w:pStyle w:val="Textoindependiente"/>
              <w:rPr>
                <w:rFonts w:cs="Arial"/>
                <w:b w:val="0"/>
              </w:rPr>
            </w:pPr>
            <w:r>
              <w:rPr>
                <w:rFonts w:cs="Arial"/>
                <w:b w:val="0"/>
              </w:rPr>
              <w:t>1</w:t>
            </w:r>
          </w:p>
        </w:tc>
        <w:tc>
          <w:tcPr>
            <w:tcW w:w="1560" w:type="dxa"/>
          </w:tcPr>
          <w:p w:rsidR="00C91BB1" w:rsidRDefault="00417743" w:rsidP="00756A57">
            <w:pPr>
              <w:pStyle w:val="Textoindependiente"/>
              <w:rPr>
                <w:rFonts w:cs="Arial"/>
                <w:b w:val="0"/>
              </w:rPr>
            </w:pPr>
            <w:r>
              <w:rPr>
                <w:rFonts w:cs="Arial"/>
                <w:b w:val="0"/>
              </w:rPr>
              <w:t>0</w:t>
            </w:r>
          </w:p>
        </w:tc>
        <w:tc>
          <w:tcPr>
            <w:tcW w:w="1038" w:type="dxa"/>
          </w:tcPr>
          <w:p w:rsidR="00C91BB1" w:rsidRDefault="00417743" w:rsidP="00756A57">
            <w:pPr>
              <w:pStyle w:val="Textoindependiente"/>
              <w:rPr>
                <w:rFonts w:cs="Arial"/>
                <w:b w:val="0"/>
              </w:rPr>
            </w:pPr>
            <w:r>
              <w:rPr>
                <w:rFonts w:cs="Arial"/>
                <w:b w:val="0"/>
              </w:rPr>
              <w:t>1</w:t>
            </w:r>
          </w:p>
        </w:tc>
      </w:tr>
      <w:tr w:rsidR="0062549F" w:rsidTr="00756A57">
        <w:tc>
          <w:tcPr>
            <w:tcW w:w="1916" w:type="dxa"/>
            <w:vMerge w:val="restart"/>
          </w:tcPr>
          <w:p w:rsidR="0062549F" w:rsidRDefault="0062549F">
            <w:pPr>
              <w:pStyle w:val="Textoindependiente"/>
              <w:jc w:val="both"/>
              <w:rPr>
                <w:rFonts w:cs="Arial"/>
                <w:b w:val="0"/>
              </w:rPr>
            </w:pPr>
          </w:p>
          <w:p w:rsidR="0062549F" w:rsidRDefault="0062549F">
            <w:pPr>
              <w:pStyle w:val="Textoindependiente"/>
              <w:jc w:val="both"/>
              <w:rPr>
                <w:rFonts w:cs="Arial"/>
                <w:b w:val="0"/>
              </w:rPr>
            </w:pPr>
          </w:p>
          <w:p w:rsidR="0062549F" w:rsidRDefault="0062549F">
            <w:pPr>
              <w:pStyle w:val="Textoindependiente"/>
              <w:jc w:val="both"/>
              <w:rPr>
                <w:rFonts w:cs="Arial"/>
                <w:b w:val="0"/>
              </w:rPr>
            </w:pPr>
          </w:p>
          <w:p w:rsidR="0062549F" w:rsidRDefault="0062549F">
            <w:pPr>
              <w:pStyle w:val="Textoindependiente"/>
              <w:jc w:val="both"/>
              <w:rPr>
                <w:rFonts w:cs="Arial"/>
                <w:b w:val="0"/>
              </w:rPr>
            </w:pPr>
          </w:p>
          <w:p w:rsidR="0062549F" w:rsidRDefault="0062549F">
            <w:pPr>
              <w:pStyle w:val="Textoindependiente"/>
              <w:jc w:val="both"/>
              <w:rPr>
                <w:rFonts w:cs="Arial"/>
                <w:b w:val="0"/>
              </w:rPr>
            </w:pPr>
          </w:p>
          <w:p w:rsidR="0062549F" w:rsidRDefault="0062549F">
            <w:pPr>
              <w:pStyle w:val="Textoindependiente"/>
              <w:jc w:val="both"/>
              <w:rPr>
                <w:rFonts w:cs="Arial"/>
                <w:b w:val="0"/>
              </w:rPr>
            </w:pPr>
            <w:r w:rsidRPr="003457DE">
              <w:rPr>
                <w:rFonts w:cs="Arial"/>
                <w:b w:val="0"/>
              </w:rPr>
              <w:t>Herramientas de corte y poda</w:t>
            </w:r>
          </w:p>
        </w:tc>
        <w:tc>
          <w:tcPr>
            <w:tcW w:w="3324" w:type="dxa"/>
          </w:tcPr>
          <w:p w:rsidR="0062549F" w:rsidRDefault="00AA6FE8">
            <w:pPr>
              <w:pStyle w:val="Textoindependiente"/>
              <w:jc w:val="both"/>
              <w:rPr>
                <w:rFonts w:cs="Arial"/>
                <w:b w:val="0"/>
              </w:rPr>
            </w:pPr>
            <w:r>
              <w:rPr>
                <w:rFonts w:cs="Arial"/>
                <w:b w:val="0"/>
              </w:rPr>
              <w:t>S</w:t>
            </w:r>
            <w:r w:rsidR="0062549F" w:rsidRPr="003457DE">
              <w:rPr>
                <w:rFonts w:cs="Arial"/>
                <w:b w:val="0"/>
              </w:rPr>
              <w:t>errucho de poda (adaptable a pértiga)</w:t>
            </w:r>
          </w:p>
        </w:tc>
        <w:tc>
          <w:tcPr>
            <w:tcW w:w="1559" w:type="dxa"/>
          </w:tcPr>
          <w:p w:rsidR="0062549F" w:rsidRDefault="000327A9" w:rsidP="00756A57">
            <w:pPr>
              <w:pStyle w:val="Textoindependiente"/>
              <w:rPr>
                <w:rFonts w:cs="Arial"/>
                <w:b w:val="0"/>
              </w:rPr>
            </w:pPr>
            <w:r>
              <w:rPr>
                <w:rFonts w:cs="Arial"/>
                <w:b w:val="0"/>
              </w:rPr>
              <w:t>2</w:t>
            </w:r>
          </w:p>
        </w:tc>
        <w:tc>
          <w:tcPr>
            <w:tcW w:w="1560" w:type="dxa"/>
          </w:tcPr>
          <w:p w:rsidR="0062549F" w:rsidRDefault="0062549F" w:rsidP="00756A57">
            <w:pPr>
              <w:pStyle w:val="Textoindependiente"/>
              <w:rPr>
                <w:rFonts w:cs="Arial"/>
                <w:b w:val="0"/>
              </w:rPr>
            </w:pPr>
            <w:r>
              <w:rPr>
                <w:rFonts w:cs="Arial"/>
                <w:b w:val="0"/>
              </w:rPr>
              <w:t>1</w:t>
            </w:r>
          </w:p>
        </w:tc>
        <w:tc>
          <w:tcPr>
            <w:tcW w:w="1038" w:type="dxa"/>
          </w:tcPr>
          <w:p w:rsidR="0062549F" w:rsidRDefault="000327A9" w:rsidP="00756A57">
            <w:pPr>
              <w:pStyle w:val="Textoindependiente"/>
              <w:rPr>
                <w:rFonts w:cs="Arial"/>
                <w:b w:val="0"/>
              </w:rPr>
            </w:pPr>
            <w:r>
              <w:rPr>
                <w:rFonts w:cs="Arial"/>
                <w:b w:val="0"/>
              </w:rPr>
              <w:t>3</w:t>
            </w:r>
          </w:p>
        </w:tc>
      </w:tr>
      <w:tr w:rsidR="0062549F" w:rsidTr="00756A57">
        <w:tc>
          <w:tcPr>
            <w:tcW w:w="1916" w:type="dxa"/>
            <w:vMerge/>
          </w:tcPr>
          <w:p w:rsidR="0062549F" w:rsidRDefault="0062549F">
            <w:pPr>
              <w:pStyle w:val="Textoindependiente"/>
              <w:jc w:val="both"/>
              <w:rPr>
                <w:rFonts w:cs="Arial"/>
                <w:b w:val="0"/>
              </w:rPr>
            </w:pPr>
          </w:p>
        </w:tc>
        <w:tc>
          <w:tcPr>
            <w:tcW w:w="3324" w:type="dxa"/>
          </w:tcPr>
          <w:p w:rsidR="0062549F" w:rsidRDefault="00AA6FE8">
            <w:pPr>
              <w:pStyle w:val="Textoindependiente"/>
              <w:jc w:val="both"/>
              <w:rPr>
                <w:rFonts w:cs="Arial"/>
                <w:b w:val="0"/>
              </w:rPr>
            </w:pPr>
            <w:r w:rsidRPr="003457DE">
              <w:rPr>
                <w:rFonts w:cs="Arial"/>
                <w:b w:val="0"/>
              </w:rPr>
              <w:t>P</w:t>
            </w:r>
            <w:r w:rsidR="0062549F" w:rsidRPr="003457DE">
              <w:rPr>
                <w:rFonts w:cs="Arial"/>
                <w:b w:val="0"/>
              </w:rPr>
              <w:t>értiga</w:t>
            </w:r>
            <w:r w:rsidR="00A12648">
              <w:rPr>
                <w:rFonts w:cs="Arial"/>
                <w:b w:val="0"/>
              </w:rPr>
              <w:t xml:space="preserve"> para herramienta  de poda de hasta 7.0 m</w:t>
            </w:r>
          </w:p>
        </w:tc>
        <w:tc>
          <w:tcPr>
            <w:tcW w:w="1559" w:type="dxa"/>
          </w:tcPr>
          <w:p w:rsidR="0062549F" w:rsidRDefault="0062549F" w:rsidP="00756A57">
            <w:pPr>
              <w:pStyle w:val="Textoindependiente"/>
              <w:rPr>
                <w:rFonts w:cs="Arial"/>
                <w:b w:val="0"/>
              </w:rPr>
            </w:pPr>
            <w:r>
              <w:rPr>
                <w:rFonts w:cs="Arial"/>
                <w:b w:val="0"/>
              </w:rPr>
              <w:t>1</w:t>
            </w:r>
          </w:p>
        </w:tc>
        <w:tc>
          <w:tcPr>
            <w:tcW w:w="1560" w:type="dxa"/>
          </w:tcPr>
          <w:p w:rsidR="0062549F" w:rsidRDefault="0062549F" w:rsidP="00756A57">
            <w:pPr>
              <w:pStyle w:val="Textoindependiente"/>
              <w:rPr>
                <w:rFonts w:cs="Arial"/>
                <w:b w:val="0"/>
              </w:rPr>
            </w:pPr>
            <w:r>
              <w:rPr>
                <w:rFonts w:cs="Arial"/>
                <w:b w:val="0"/>
              </w:rPr>
              <w:t>1</w:t>
            </w:r>
          </w:p>
        </w:tc>
        <w:tc>
          <w:tcPr>
            <w:tcW w:w="1038" w:type="dxa"/>
          </w:tcPr>
          <w:p w:rsidR="0062549F" w:rsidRDefault="0062549F" w:rsidP="00756A57">
            <w:pPr>
              <w:pStyle w:val="Textoindependiente"/>
              <w:rPr>
                <w:rFonts w:cs="Arial"/>
                <w:b w:val="0"/>
              </w:rPr>
            </w:pPr>
            <w:r>
              <w:rPr>
                <w:rFonts w:cs="Arial"/>
                <w:b w:val="0"/>
              </w:rPr>
              <w:t>2</w:t>
            </w:r>
          </w:p>
        </w:tc>
      </w:tr>
      <w:tr w:rsidR="0062549F" w:rsidTr="00756A57">
        <w:tc>
          <w:tcPr>
            <w:tcW w:w="1916" w:type="dxa"/>
            <w:vMerge/>
          </w:tcPr>
          <w:p w:rsidR="0062549F" w:rsidRDefault="0062549F">
            <w:pPr>
              <w:pStyle w:val="Textoindependiente"/>
              <w:jc w:val="both"/>
              <w:rPr>
                <w:rFonts w:cs="Arial"/>
                <w:b w:val="0"/>
              </w:rPr>
            </w:pPr>
          </w:p>
        </w:tc>
        <w:tc>
          <w:tcPr>
            <w:tcW w:w="3324" w:type="dxa"/>
          </w:tcPr>
          <w:p w:rsidR="0062549F" w:rsidRDefault="00AA6FE8">
            <w:pPr>
              <w:pStyle w:val="Textoindependiente"/>
              <w:jc w:val="both"/>
              <w:rPr>
                <w:rFonts w:cs="Arial"/>
                <w:b w:val="0"/>
              </w:rPr>
            </w:pPr>
            <w:r>
              <w:rPr>
                <w:rFonts w:cs="Arial"/>
                <w:b w:val="0"/>
              </w:rPr>
              <w:t>H</w:t>
            </w:r>
            <w:r w:rsidR="0062549F" w:rsidRPr="003457DE">
              <w:rPr>
                <w:rFonts w:cs="Arial"/>
                <w:b w:val="0"/>
              </w:rPr>
              <w:t>acha para poda</w:t>
            </w:r>
          </w:p>
        </w:tc>
        <w:tc>
          <w:tcPr>
            <w:tcW w:w="1559" w:type="dxa"/>
          </w:tcPr>
          <w:p w:rsidR="0062549F" w:rsidRDefault="000327A9" w:rsidP="00756A57">
            <w:pPr>
              <w:pStyle w:val="Textoindependiente"/>
              <w:rPr>
                <w:rFonts w:cs="Arial"/>
                <w:b w:val="0"/>
              </w:rPr>
            </w:pPr>
            <w:r>
              <w:rPr>
                <w:rFonts w:cs="Arial"/>
                <w:b w:val="0"/>
              </w:rPr>
              <w:t>1</w:t>
            </w:r>
          </w:p>
        </w:tc>
        <w:tc>
          <w:tcPr>
            <w:tcW w:w="1560" w:type="dxa"/>
          </w:tcPr>
          <w:p w:rsidR="0062549F" w:rsidRDefault="0062549F" w:rsidP="00756A57">
            <w:pPr>
              <w:pStyle w:val="Textoindependiente"/>
              <w:rPr>
                <w:rFonts w:cs="Arial"/>
                <w:b w:val="0"/>
              </w:rPr>
            </w:pPr>
            <w:r>
              <w:rPr>
                <w:rFonts w:cs="Arial"/>
                <w:b w:val="0"/>
              </w:rPr>
              <w:t>1</w:t>
            </w:r>
          </w:p>
        </w:tc>
        <w:tc>
          <w:tcPr>
            <w:tcW w:w="1038" w:type="dxa"/>
          </w:tcPr>
          <w:p w:rsidR="0062549F" w:rsidRDefault="00A83483" w:rsidP="00756A57">
            <w:pPr>
              <w:pStyle w:val="Textoindependiente"/>
              <w:rPr>
                <w:rFonts w:cs="Arial"/>
                <w:b w:val="0"/>
              </w:rPr>
            </w:pPr>
            <w:r>
              <w:rPr>
                <w:rFonts w:cs="Arial"/>
                <w:b w:val="0"/>
              </w:rPr>
              <w:t>2</w:t>
            </w:r>
          </w:p>
        </w:tc>
      </w:tr>
      <w:tr w:rsidR="000327A9" w:rsidTr="00756A57">
        <w:tc>
          <w:tcPr>
            <w:tcW w:w="1916" w:type="dxa"/>
            <w:vMerge/>
          </w:tcPr>
          <w:p w:rsidR="000327A9" w:rsidRDefault="000327A9">
            <w:pPr>
              <w:pStyle w:val="Textoindependiente"/>
              <w:jc w:val="both"/>
              <w:rPr>
                <w:rFonts w:cs="Arial"/>
                <w:b w:val="0"/>
              </w:rPr>
            </w:pPr>
          </w:p>
        </w:tc>
        <w:tc>
          <w:tcPr>
            <w:tcW w:w="3324" w:type="dxa"/>
          </w:tcPr>
          <w:p w:rsidR="000327A9" w:rsidRDefault="00AA6FE8" w:rsidP="00233B96">
            <w:pPr>
              <w:pStyle w:val="Textoindependiente"/>
              <w:jc w:val="both"/>
              <w:rPr>
                <w:rFonts w:cs="Arial"/>
                <w:b w:val="0"/>
              </w:rPr>
            </w:pPr>
            <w:r w:rsidRPr="003457DE">
              <w:rPr>
                <w:rFonts w:cs="Arial"/>
                <w:b w:val="0"/>
              </w:rPr>
              <w:t>M</w:t>
            </w:r>
            <w:r w:rsidR="000327A9" w:rsidRPr="003457DE">
              <w:rPr>
                <w:rFonts w:cs="Arial"/>
                <w:b w:val="0"/>
              </w:rPr>
              <w:t>achete</w:t>
            </w:r>
          </w:p>
        </w:tc>
        <w:tc>
          <w:tcPr>
            <w:tcW w:w="1559" w:type="dxa"/>
          </w:tcPr>
          <w:p w:rsidR="000327A9" w:rsidRDefault="00A83483" w:rsidP="00233B96">
            <w:pPr>
              <w:pStyle w:val="Textoindependiente"/>
              <w:rPr>
                <w:rFonts w:cs="Arial"/>
                <w:b w:val="0"/>
              </w:rPr>
            </w:pPr>
            <w:r>
              <w:rPr>
                <w:rFonts w:cs="Arial"/>
                <w:b w:val="0"/>
              </w:rPr>
              <w:t>2</w:t>
            </w:r>
          </w:p>
        </w:tc>
        <w:tc>
          <w:tcPr>
            <w:tcW w:w="1560" w:type="dxa"/>
          </w:tcPr>
          <w:p w:rsidR="000327A9" w:rsidRDefault="000327A9" w:rsidP="00233B96">
            <w:pPr>
              <w:pStyle w:val="Textoindependiente"/>
              <w:rPr>
                <w:rFonts w:cs="Arial"/>
                <w:b w:val="0"/>
              </w:rPr>
            </w:pPr>
            <w:r>
              <w:rPr>
                <w:rFonts w:cs="Arial"/>
                <w:b w:val="0"/>
              </w:rPr>
              <w:t>1</w:t>
            </w:r>
          </w:p>
        </w:tc>
        <w:tc>
          <w:tcPr>
            <w:tcW w:w="1038" w:type="dxa"/>
          </w:tcPr>
          <w:p w:rsidR="000327A9" w:rsidRDefault="00A83483" w:rsidP="00233B96">
            <w:pPr>
              <w:pStyle w:val="Textoindependiente"/>
              <w:rPr>
                <w:rFonts w:cs="Arial"/>
                <w:b w:val="0"/>
              </w:rPr>
            </w:pPr>
            <w:r>
              <w:rPr>
                <w:rFonts w:cs="Arial"/>
                <w:b w:val="0"/>
              </w:rPr>
              <w:t>3</w:t>
            </w:r>
          </w:p>
        </w:tc>
      </w:tr>
      <w:tr w:rsidR="000327A9" w:rsidTr="00756A57">
        <w:tc>
          <w:tcPr>
            <w:tcW w:w="1916" w:type="dxa"/>
            <w:vMerge/>
          </w:tcPr>
          <w:p w:rsidR="000327A9" w:rsidRDefault="000327A9">
            <w:pPr>
              <w:pStyle w:val="Textoindependiente"/>
              <w:jc w:val="both"/>
              <w:rPr>
                <w:rFonts w:cs="Arial"/>
                <w:b w:val="0"/>
              </w:rPr>
            </w:pPr>
          </w:p>
        </w:tc>
        <w:tc>
          <w:tcPr>
            <w:tcW w:w="3324" w:type="dxa"/>
          </w:tcPr>
          <w:p w:rsidR="000327A9" w:rsidRPr="003457DE" w:rsidRDefault="000327A9" w:rsidP="00233B96">
            <w:pPr>
              <w:pStyle w:val="Textoindependiente"/>
              <w:jc w:val="both"/>
              <w:rPr>
                <w:rFonts w:cs="Arial"/>
                <w:b w:val="0"/>
              </w:rPr>
            </w:pPr>
            <w:r w:rsidRPr="003457DE">
              <w:rPr>
                <w:rFonts w:cs="Arial"/>
                <w:b w:val="0"/>
              </w:rPr>
              <w:t>desbrozadora,</w:t>
            </w:r>
          </w:p>
        </w:tc>
        <w:tc>
          <w:tcPr>
            <w:tcW w:w="1559" w:type="dxa"/>
          </w:tcPr>
          <w:p w:rsidR="000327A9" w:rsidRDefault="000327A9" w:rsidP="00233B96">
            <w:pPr>
              <w:pStyle w:val="Textoindependiente"/>
              <w:rPr>
                <w:rFonts w:cs="Arial"/>
                <w:b w:val="0"/>
              </w:rPr>
            </w:pPr>
            <w:r>
              <w:rPr>
                <w:rFonts w:cs="Arial"/>
                <w:b w:val="0"/>
              </w:rPr>
              <w:t>2</w:t>
            </w:r>
          </w:p>
        </w:tc>
        <w:tc>
          <w:tcPr>
            <w:tcW w:w="1560" w:type="dxa"/>
          </w:tcPr>
          <w:p w:rsidR="000327A9" w:rsidRDefault="000327A9" w:rsidP="00233B96">
            <w:pPr>
              <w:pStyle w:val="Textoindependiente"/>
              <w:rPr>
                <w:rFonts w:cs="Arial"/>
                <w:b w:val="0"/>
              </w:rPr>
            </w:pPr>
            <w:r>
              <w:rPr>
                <w:rFonts w:cs="Arial"/>
                <w:b w:val="0"/>
              </w:rPr>
              <w:t>1</w:t>
            </w:r>
          </w:p>
        </w:tc>
        <w:tc>
          <w:tcPr>
            <w:tcW w:w="1038" w:type="dxa"/>
          </w:tcPr>
          <w:p w:rsidR="000327A9" w:rsidRDefault="000327A9" w:rsidP="00233B96">
            <w:pPr>
              <w:pStyle w:val="Textoindependiente"/>
              <w:rPr>
                <w:rFonts w:cs="Arial"/>
                <w:b w:val="0"/>
              </w:rPr>
            </w:pPr>
            <w:r>
              <w:rPr>
                <w:rFonts w:cs="Arial"/>
                <w:b w:val="0"/>
              </w:rPr>
              <w:t>3</w:t>
            </w:r>
          </w:p>
        </w:tc>
      </w:tr>
      <w:tr w:rsidR="000327A9" w:rsidTr="00756A57">
        <w:tc>
          <w:tcPr>
            <w:tcW w:w="1916" w:type="dxa"/>
            <w:vMerge/>
          </w:tcPr>
          <w:p w:rsidR="000327A9" w:rsidRDefault="000327A9">
            <w:pPr>
              <w:pStyle w:val="Textoindependiente"/>
              <w:jc w:val="both"/>
              <w:rPr>
                <w:rFonts w:cs="Arial"/>
                <w:b w:val="0"/>
              </w:rPr>
            </w:pPr>
          </w:p>
        </w:tc>
        <w:tc>
          <w:tcPr>
            <w:tcW w:w="3324" w:type="dxa"/>
          </w:tcPr>
          <w:p w:rsidR="000327A9" w:rsidRPr="003457DE" w:rsidRDefault="00AA6FE8" w:rsidP="00233B96">
            <w:pPr>
              <w:pStyle w:val="Textoindependiente"/>
              <w:jc w:val="both"/>
              <w:rPr>
                <w:rFonts w:cs="Arial"/>
                <w:b w:val="0"/>
              </w:rPr>
            </w:pPr>
            <w:r>
              <w:rPr>
                <w:rFonts w:cs="Arial"/>
                <w:b w:val="0"/>
              </w:rPr>
              <w:t>T</w:t>
            </w:r>
            <w:r w:rsidR="000327A9" w:rsidRPr="003457DE">
              <w:rPr>
                <w:rFonts w:cs="Arial"/>
                <w:b w:val="0"/>
              </w:rPr>
              <w:t>ijeras de poda profesional</w:t>
            </w:r>
            <w:r w:rsidR="000327A9">
              <w:rPr>
                <w:rFonts w:cs="Arial"/>
                <w:b w:val="0"/>
              </w:rPr>
              <w:t xml:space="preserve"> grande</w:t>
            </w:r>
          </w:p>
        </w:tc>
        <w:tc>
          <w:tcPr>
            <w:tcW w:w="1559" w:type="dxa"/>
          </w:tcPr>
          <w:p w:rsidR="000327A9" w:rsidRDefault="000327A9" w:rsidP="00233B96">
            <w:pPr>
              <w:pStyle w:val="Textoindependiente"/>
              <w:rPr>
                <w:rFonts w:cs="Arial"/>
                <w:b w:val="0"/>
              </w:rPr>
            </w:pPr>
            <w:r>
              <w:rPr>
                <w:rFonts w:cs="Arial"/>
                <w:b w:val="0"/>
              </w:rPr>
              <w:t>2</w:t>
            </w:r>
          </w:p>
        </w:tc>
        <w:tc>
          <w:tcPr>
            <w:tcW w:w="1560" w:type="dxa"/>
          </w:tcPr>
          <w:p w:rsidR="000327A9" w:rsidRDefault="000327A9" w:rsidP="00233B96">
            <w:pPr>
              <w:pStyle w:val="Textoindependiente"/>
              <w:rPr>
                <w:rFonts w:cs="Arial"/>
                <w:b w:val="0"/>
              </w:rPr>
            </w:pPr>
            <w:r>
              <w:rPr>
                <w:rFonts w:cs="Arial"/>
                <w:b w:val="0"/>
              </w:rPr>
              <w:t>1</w:t>
            </w:r>
          </w:p>
        </w:tc>
        <w:tc>
          <w:tcPr>
            <w:tcW w:w="1038" w:type="dxa"/>
          </w:tcPr>
          <w:p w:rsidR="000327A9" w:rsidRDefault="000327A9" w:rsidP="00233B96">
            <w:pPr>
              <w:pStyle w:val="Textoindependiente"/>
              <w:rPr>
                <w:rFonts w:cs="Arial"/>
                <w:b w:val="0"/>
              </w:rPr>
            </w:pPr>
            <w:r>
              <w:rPr>
                <w:rFonts w:cs="Arial"/>
                <w:b w:val="0"/>
              </w:rPr>
              <w:t>3</w:t>
            </w:r>
          </w:p>
        </w:tc>
      </w:tr>
      <w:tr w:rsidR="000327A9" w:rsidTr="00756A57">
        <w:tc>
          <w:tcPr>
            <w:tcW w:w="1916" w:type="dxa"/>
            <w:vMerge/>
          </w:tcPr>
          <w:p w:rsidR="000327A9" w:rsidRDefault="000327A9">
            <w:pPr>
              <w:pStyle w:val="Textoindependiente"/>
              <w:jc w:val="both"/>
              <w:rPr>
                <w:rFonts w:cs="Arial"/>
                <w:b w:val="0"/>
              </w:rPr>
            </w:pPr>
          </w:p>
        </w:tc>
        <w:tc>
          <w:tcPr>
            <w:tcW w:w="3324" w:type="dxa"/>
          </w:tcPr>
          <w:p w:rsidR="000327A9" w:rsidRPr="003457DE" w:rsidRDefault="000327A9">
            <w:pPr>
              <w:pStyle w:val="Textoindependiente"/>
              <w:jc w:val="both"/>
              <w:rPr>
                <w:rFonts w:cs="Arial"/>
                <w:b w:val="0"/>
              </w:rPr>
            </w:pPr>
            <w:r>
              <w:rPr>
                <w:rFonts w:cs="Arial"/>
                <w:b w:val="0"/>
              </w:rPr>
              <w:t>Tijeras de poda de mano</w:t>
            </w:r>
          </w:p>
        </w:tc>
        <w:tc>
          <w:tcPr>
            <w:tcW w:w="1559" w:type="dxa"/>
          </w:tcPr>
          <w:p w:rsidR="000327A9" w:rsidRDefault="00A83483" w:rsidP="00756A57">
            <w:pPr>
              <w:pStyle w:val="Textoindependiente"/>
              <w:rPr>
                <w:rFonts w:cs="Arial"/>
                <w:b w:val="0"/>
              </w:rPr>
            </w:pPr>
            <w:r>
              <w:rPr>
                <w:rFonts w:cs="Arial"/>
                <w:b w:val="0"/>
              </w:rPr>
              <w:t>2</w:t>
            </w:r>
          </w:p>
        </w:tc>
        <w:tc>
          <w:tcPr>
            <w:tcW w:w="1560" w:type="dxa"/>
          </w:tcPr>
          <w:p w:rsidR="000327A9" w:rsidRDefault="000327A9" w:rsidP="00756A57">
            <w:pPr>
              <w:pStyle w:val="Textoindependiente"/>
              <w:rPr>
                <w:rFonts w:cs="Arial"/>
                <w:b w:val="0"/>
              </w:rPr>
            </w:pPr>
            <w:r>
              <w:rPr>
                <w:rFonts w:cs="Arial"/>
                <w:b w:val="0"/>
              </w:rPr>
              <w:t>1</w:t>
            </w:r>
          </w:p>
        </w:tc>
        <w:tc>
          <w:tcPr>
            <w:tcW w:w="1038" w:type="dxa"/>
          </w:tcPr>
          <w:p w:rsidR="000327A9" w:rsidRDefault="00A83483" w:rsidP="00756A57">
            <w:pPr>
              <w:pStyle w:val="Textoindependiente"/>
              <w:rPr>
                <w:rFonts w:cs="Arial"/>
                <w:b w:val="0"/>
              </w:rPr>
            </w:pPr>
            <w:r>
              <w:rPr>
                <w:rFonts w:cs="Arial"/>
                <w:b w:val="0"/>
              </w:rPr>
              <w:t>3</w:t>
            </w:r>
          </w:p>
        </w:tc>
      </w:tr>
      <w:tr w:rsidR="000327A9" w:rsidTr="00756A57">
        <w:tc>
          <w:tcPr>
            <w:tcW w:w="1916" w:type="dxa"/>
            <w:vMerge/>
          </w:tcPr>
          <w:p w:rsidR="000327A9" w:rsidRDefault="000327A9">
            <w:pPr>
              <w:pStyle w:val="Textoindependiente"/>
              <w:jc w:val="both"/>
              <w:rPr>
                <w:rFonts w:cs="Arial"/>
                <w:b w:val="0"/>
              </w:rPr>
            </w:pPr>
          </w:p>
        </w:tc>
        <w:tc>
          <w:tcPr>
            <w:tcW w:w="3324" w:type="dxa"/>
          </w:tcPr>
          <w:p w:rsidR="000327A9" w:rsidRPr="003457DE" w:rsidRDefault="000327A9">
            <w:pPr>
              <w:pStyle w:val="Textoindependiente"/>
              <w:jc w:val="both"/>
              <w:rPr>
                <w:rFonts w:cs="Arial"/>
                <w:b w:val="0"/>
              </w:rPr>
            </w:pPr>
            <w:r>
              <w:rPr>
                <w:rFonts w:cs="Arial"/>
                <w:b w:val="0"/>
              </w:rPr>
              <w:t>Tijeras de poda ligera</w:t>
            </w:r>
          </w:p>
        </w:tc>
        <w:tc>
          <w:tcPr>
            <w:tcW w:w="1559" w:type="dxa"/>
          </w:tcPr>
          <w:p w:rsidR="000327A9" w:rsidRDefault="00A83483" w:rsidP="00756A57">
            <w:pPr>
              <w:pStyle w:val="Textoindependiente"/>
              <w:rPr>
                <w:rFonts w:cs="Arial"/>
                <w:b w:val="0"/>
              </w:rPr>
            </w:pPr>
            <w:r>
              <w:rPr>
                <w:rFonts w:cs="Arial"/>
                <w:b w:val="0"/>
              </w:rPr>
              <w:t>2</w:t>
            </w:r>
          </w:p>
        </w:tc>
        <w:tc>
          <w:tcPr>
            <w:tcW w:w="1560" w:type="dxa"/>
          </w:tcPr>
          <w:p w:rsidR="000327A9" w:rsidRDefault="000327A9" w:rsidP="00756A57">
            <w:pPr>
              <w:pStyle w:val="Textoindependiente"/>
              <w:rPr>
                <w:rFonts w:cs="Arial"/>
                <w:b w:val="0"/>
              </w:rPr>
            </w:pPr>
            <w:r>
              <w:rPr>
                <w:rFonts w:cs="Arial"/>
                <w:b w:val="0"/>
              </w:rPr>
              <w:t>1</w:t>
            </w:r>
          </w:p>
        </w:tc>
        <w:tc>
          <w:tcPr>
            <w:tcW w:w="1038" w:type="dxa"/>
          </w:tcPr>
          <w:p w:rsidR="000327A9" w:rsidRDefault="00A83483" w:rsidP="00756A57">
            <w:pPr>
              <w:pStyle w:val="Textoindependiente"/>
              <w:rPr>
                <w:rFonts w:cs="Arial"/>
                <w:b w:val="0"/>
              </w:rPr>
            </w:pPr>
            <w:r>
              <w:rPr>
                <w:rFonts w:cs="Arial"/>
                <w:b w:val="0"/>
              </w:rPr>
              <w:t>3</w:t>
            </w:r>
          </w:p>
        </w:tc>
      </w:tr>
    </w:tbl>
    <w:p w:rsidR="00FC2270" w:rsidRPr="001A46E5" w:rsidRDefault="00FC2270" w:rsidP="003457DE">
      <w:pPr>
        <w:pStyle w:val="Textoindependiente"/>
        <w:jc w:val="both"/>
        <w:rPr>
          <w:rFonts w:cs="Arial"/>
          <w:b w:val="0"/>
        </w:rPr>
      </w:pPr>
    </w:p>
    <w:p w:rsidR="001A46E5" w:rsidRPr="001A46E5" w:rsidRDefault="001A46E5" w:rsidP="003457DE">
      <w:pPr>
        <w:pStyle w:val="Textoindependiente"/>
        <w:jc w:val="both"/>
        <w:rPr>
          <w:rFonts w:cs="Arial"/>
          <w:b w:val="0"/>
        </w:rPr>
      </w:pPr>
      <w:r w:rsidRPr="001A46E5">
        <w:rPr>
          <w:rFonts w:cs="Arial"/>
          <w:b w:val="0"/>
        </w:rPr>
        <w:t xml:space="preserve">Dichas herramientas deberán dejarse en la universidad en comodato durante la prestación del servicio, </w:t>
      </w:r>
      <w:r>
        <w:rPr>
          <w:rFonts w:cs="Arial"/>
          <w:b w:val="0"/>
        </w:rPr>
        <w:t>para la revisión de que dichas herramientas se están dejando, el proveedor adjudicado deberá de entregar relación por escrito en hoja membretada manifestando que se están dejando en la institución para las actividades a realizar por parte de los jardinero</w:t>
      </w:r>
      <w:r w:rsidR="00487290">
        <w:rPr>
          <w:rFonts w:cs="Arial"/>
          <w:b w:val="0"/>
        </w:rPr>
        <w:t>s</w:t>
      </w:r>
      <w:r>
        <w:rPr>
          <w:rFonts w:cs="Arial"/>
          <w:b w:val="0"/>
        </w:rPr>
        <w:t xml:space="preserve">. </w:t>
      </w:r>
      <w:r w:rsidRPr="001A46E5">
        <w:rPr>
          <w:rFonts w:cs="Arial"/>
          <w:b w:val="0"/>
        </w:rPr>
        <w:t xml:space="preserve"> </w:t>
      </w:r>
    </w:p>
    <w:p w:rsidR="001A46E5" w:rsidRDefault="001A46E5" w:rsidP="003457DE">
      <w:pPr>
        <w:pStyle w:val="Textoindependiente"/>
        <w:jc w:val="both"/>
        <w:rPr>
          <w:rFonts w:cs="Arial"/>
        </w:rPr>
      </w:pPr>
    </w:p>
    <w:p w:rsidR="001A46E5" w:rsidRDefault="001A46E5" w:rsidP="003457DE">
      <w:pPr>
        <w:pStyle w:val="Textoindependiente"/>
        <w:jc w:val="both"/>
        <w:rPr>
          <w:rFonts w:cs="Arial"/>
        </w:rPr>
      </w:pPr>
    </w:p>
    <w:p w:rsidR="003457DE" w:rsidRPr="00001092" w:rsidRDefault="00F43D07" w:rsidP="000A4A56">
      <w:pPr>
        <w:pStyle w:val="Textoindependiente"/>
        <w:numPr>
          <w:ilvl w:val="0"/>
          <w:numId w:val="14"/>
        </w:numPr>
        <w:jc w:val="both"/>
        <w:rPr>
          <w:rFonts w:cs="Arial"/>
        </w:rPr>
      </w:pPr>
      <w:r w:rsidRPr="00001092">
        <w:rPr>
          <w:rFonts w:cs="Arial"/>
        </w:rPr>
        <w:t>CADA JARDINERO DEBERÁ CONTAR CON:</w:t>
      </w:r>
    </w:p>
    <w:p w:rsidR="00417743" w:rsidRDefault="003457DE" w:rsidP="00C15010">
      <w:pPr>
        <w:pStyle w:val="Textoindependiente"/>
        <w:jc w:val="both"/>
        <w:rPr>
          <w:rFonts w:cs="Arial"/>
          <w:b w:val="0"/>
        </w:rPr>
      </w:pPr>
      <w:r w:rsidRPr="003457DE">
        <w:rPr>
          <w:rFonts w:cs="Arial"/>
          <w:b w:val="0"/>
        </w:rPr>
        <w:t xml:space="preserve">Equipo de protección personal: </w:t>
      </w:r>
      <w:r w:rsidR="007E3124">
        <w:rPr>
          <w:rFonts w:cs="Arial"/>
          <w:b w:val="0"/>
        </w:rPr>
        <w:t>Uniforme que consiste en pantalón, playera y casaca o chaleco de seguridad, traje impermeable</w:t>
      </w:r>
      <w:r w:rsidR="00B55D02">
        <w:rPr>
          <w:rFonts w:cs="Arial"/>
          <w:b w:val="0"/>
        </w:rPr>
        <w:t xml:space="preserve"> (para días lluviosos)</w:t>
      </w:r>
      <w:r w:rsidR="007E3124">
        <w:rPr>
          <w:rFonts w:cs="Arial"/>
          <w:b w:val="0"/>
        </w:rPr>
        <w:t>, g</w:t>
      </w:r>
      <w:r w:rsidRPr="003457DE">
        <w:rPr>
          <w:rFonts w:cs="Arial"/>
          <w:b w:val="0"/>
        </w:rPr>
        <w:t>uantes,</w:t>
      </w:r>
      <w:r w:rsidR="00F43D07">
        <w:rPr>
          <w:rFonts w:cs="Arial"/>
          <w:b w:val="0"/>
        </w:rPr>
        <w:t xml:space="preserve"> botas de trabajo sin </w:t>
      </w:r>
      <w:r w:rsidR="007E3124">
        <w:rPr>
          <w:rFonts w:cs="Arial"/>
          <w:b w:val="0"/>
        </w:rPr>
        <w:t>casquillo</w:t>
      </w:r>
      <w:r w:rsidR="007E3124" w:rsidRPr="003457DE">
        <w:rPr>
          <w:rFonts w:cs="Arial"/>
          <w:b w:val="0"/>
        </w:rPr>
        <w:t>,</w:t>
      </w:r>
      <w:r w:rsidR="007E3124">
        <w:rPr>
          <w:rFonts w:cs="Arial"/>
          <w:b w:val="0"/>
        </w:rPr>
        <w:t xml:space="preserve"> </w:t>
      </w:r>
      <w:r w:rsidR="007E3124" w:rsidRPr="003457DE">
        <w:rPr>
          <w:rFonts w:cs="Arial"/>
          <w:b w:val="0"/>
        </w:rPr>
        <w:t>botas</w:t>
      </w:r>
      <w:r w:rsidR="000327A9">
        <w:rPr>
          <w:rFonts w:cs="Arial"/>
          <w:b w:val="0"/>
        </w:rPr>
        <w:t xml:space="preserve"> de riego, </w:t>
      </w:r>
      <w:r w:rsidRPr="003457DE">
        <w:rPr>
          <w:rFonts w:cs="Arial"/>
          <w:b w:val="0"/>
        </w:rPr>
        <w:t xml:space="preserve">gafas de protección, casco con mascarilla, arnés para desbrozadora, </w:t>
      </w:r>
      <w:r>
        <w:rPr>
          <w:rFonts w:cs="Arial"/>
          <w:b w:val="0"/>
        </w:rPr>
        <w:t>mascarilla con filtro para</w:t>
      </w:r>
      <w:r w:rsidR="00F43D07">
        <w:rPr>
          <w:rFonts w:cs="Arial"/>
          <w:b w:val="0"/>
        </w:rPr>
        <w:t xml:space="preserve"> fumigaciones con pulverizad</w:t>
      </w:r>
      <w:r w:rsidR="003B6F6D">
        <w:rPr>
          <w:rFonts w:cs="Arial"/>
          <w:b w:val="0"/>
        </w:rPr>
        <w:t xml:space="preserve">ora, fajas de protección lumbar, </w:t>
      </w:r>
      <w:r w:rsidR="00C76457">
        <w:rPr>
          <w:rFonts w:cs="Arial"/>
          <w:b w:val="0"/>
        </w:rPr>
        <w:t>cubrenuca para sol</w:t>
      </w:r>
      <w:r w:rsidR="007E3124">
        <w:rPr>
          <w:rFonts w:cs="Arial"/>
          <w:b w:val="0"/>
        </w:rPr>
        <w:t xml:space="preserve"> (monja)</w:t>
      </w:r>
      <w:r w:rsidR="00C76457">
        <w:rPr>
          <w:rFonts w:cs="Arial"/>
          <w:b w:val="0"/>
        </w:rPr>
        <w:t xml:space="preserve">, </w:t>
      </w:r>
      <w:r w:rsidR="007E3124">
        <w:rPr>
          <w:rFonts w:cs="Arial"/>
          <w:b w:val="0"/>
        </w:rPr>
        <w:t xml:space="preserve">y </w:t>
      </w:r>
      <w:r w:rsidR="00C76457">
        <w:rPr>
          <w:rFonts w:cs="Arial"/>
          <w:b w:val="0"/>
        </w:rPr>
        <w:t>rodilleras.</w:t>
      </w:r>
      <w:r w:rsidR="003B6F6D">
        <w:rPr>
          <w:rFonts w:cs="Arial"/>
          <w:b w:val="0"/>
        </w:rPr>
        <w:t xml:space="preserve"> </w:t>
      </w:r>
    </w:p>
    <w:p w:rsidR="00487290" w:rsidRDefault="00487290" w:rsidP="00C15010">
      <w:pPr>
        <w:pStyle w:val="Textoindependiente"/>
        <w:jc w:val="both"/>
        <w:rPr>
          <w:rFonts w:cs="Arial"/>
          <w:b w:val="0"/>
        </w:rPr>
      </w:pPr>
    </w:p>
    <w:p w:rsidR="00C15010" w:rsidRPr="00C15010" w:rsidRDefault="00C15010" w:rsidP="00C15010">
      <w:pPr>
        <w:pStyle w:val="Textoindependiente"/>
        <w:jc w:val="both"/>
        <w:rPr>
          <w:rFonts w:cs="Arial"/>
          <w:b w:val="0"/>
        </w:rPr>
      </w:pPr>
      <w:r w:rsidRPr="00C15010">
        <w:rPr>
          <w:rFonts w:cs="Arial"/>
          <w:b w:val="0"/>
        </w:rPr>
        <w:t>El</w:t>
      </w:r>
      <w:r w:rsidR="00AC1A24">
        <w:rPr>
          <w:rFonts w:cs="Arial"/>
          <w:b w:val="0"/>
        </w:rPr>
        <w:t xml:space="preserve"> pago mensual mínimo que otorgará</w:t>
      </w:r>
      <w:r w:rsidRPr="00C15010">
        <w:rPr>
          <w:rFonts w:cs="Arial"/>
          <w:b w:val="0"/>
        </w:rPr>
        <w:t xml:space="preserve"> al personal que prestará el servicio de </w:t>
      </w:r>
      <w:r>
        <w:rPr>
          <w:rFonts w:cs="Arial"/>
          <w:b w:val="0"/>
        </w:rPr>
        <w:t>jardinería</w:t>
      </w:r>
      <w:r w:rsidRPr="00C15010">
        <w:rPr>
          <w:rFonts w:cs="Arial"/>
          <w:b w:val="0"/>
        </w:rPr>
        <w:t xml:space="preserve">, en cada una de las áreas usuarias señaladas, será </w:t>
      </w:r>
      <w:r w:rsidR="000D18AB">
        <w:rPr>
          <w:rFonts w:cs="Arial"/>
          <w:b w:val="0"/>
        </w:rPr>
        <w:t xml:space="preserve">como mínimo </w:t>
      </w:r>
      <w:r w:rsidRPr="00C15010">
        <w:rPr>
          <w:rFonts w:cs="Arial"/>
          <w:b w:val="0"/>
        </w:rPr>
        <w:t>el equivalente a</w:t>
      </w:r>
      <w:r w:rsidR="00487290">
        <w:rPr>
          <w:rFonts w:cs="Arial"/>
          <w:b w:val="0"/>
        </w:rPr>
        <w:t>l</w:t>
      </w:r>
      <w:r w:rsidRPr="00C15010">
        <w:rPr>
          <w:rFonts w:cs="Arial"/>
          <w:b w:val="0"/>
        </w:rPr>
        <w:t xml:space="preserve"> salario</w:t>
      </w:r>
      <w:r w:rsidR="00487290">
        <w:rPr>
          <w:rFonts w:cs="Arial"/>
          <w:b w:val="0"/>
        </w:rPr>
        <w:t xml:space="preserve"> mínimo</w:t>
      </w:r>
      <w:r w:rsidRPr="00C15010">
        <w:rPr>
          <w:rFonts w:cs="Arial"/>
          <w:b w:val="0"/>
        </w:rPr>
        <w:t xml:space="preserve"> vigente</w:t>
      </w:r>
      <w:r w:rsidR="00F96C98">
        <w:rPr>
          <w:rFonts w:cs="Arial"/>
          <w:b w:val="0"/>
        </w:rPr>
        <w:t xml:space="preserve"> para el ejercicio 202</w:t>
      </w:r>
      <w:r w:rsidR="00511CEB">
        <w:rPr>
          <w:rFonts w:cs="Arial"/>
          <w:b w:val="0"/>
        </w:rPr>
        <w:t>4</w:t>
      </w:r>
      <w:r w:rsidRPr="00C15010">
        <w:rPr>
          <w:rFonts w:cs="Arial"/>
          <w:b w:val="0"/>
        </w:rPr>
        <w:t xml:space="preserve">, para </w:t>
      </w:r>
      <w:r>
        <w:rPr>
          <w:rFonts w:cs="Arial"/>
          <w:b w:val="0"/>
        </w:rPr>
        <w:t>los servicios de lunes a sábado</w:t>
      </w:r>
      <w:r w:rsidRPr="00C15010">
        <w:rPr>
          <w:rFonts w:cs="Arial"/>
          <w:b w:val="0"/>
        </w:rPr>
        <w:t>.</w:t>
      </w:r>
    </w:p>
    <w:p w:rsidR="00F43D07" w:rsidRDefault="00F43D07" w:rsidP="003457DE">
      <w:pPr>
        <w:pStyle w:val="Textoindependiente"/>
        <w:jc w:val="both"/>
        <w:rPr>
          <w:rFonts w:cs="Arial"/>
          <w:b w:val="0"/>
        </w:rPr>
      </w:pPr>
    </w:p>
    <w:p w:rsidR="00F43D07" w:rsidRPr="00001092" w:rsidRDefault="00F43D07" w:rsidP="000A4A56">
      <w:pPr>
        <w:pStyle w:val="Textoindependiente"/>
        <w:numPr>
          <w:ilvl w:val="0"/>
          <w:numId w:val="14"/>
        </w:numPr>
        <w:jc w:val="both"/>
        <w:rPr>
          <w:rFonts w:cs="Arial"/>
        </w:rPr>
      </w:pPr>
      <w:r w:rsidRPr="00001092">
        <w:rPr>
          <w:rFonts w:cs="Arial"/>
        </w:rPr>
        <w:t>SE DEBERÁ CONTAR CON LOS SUMINISTROS DE:</w:t>
      </w:r>
    </w:p>
    <w:p w:rsidR="003457DE" w:rsidRDefault="003457DE" w:rsidP="003457DE">
      <w:pPr>
        <w:pStyle w:val="Textoindependiente"/>
        <w:jc w:val="both"/>
        <w:rPr>
          <w:rFonts w:cs="Arial"/>
          <w:b w:val="0"/>
        </w:rPr>
      </w:pPr>
      <w:r>
        <w:rPr>
          <w:rFonts w:cs="Arial"/>
          <w:b w:val="0"/>
        </w:rPr>
        <w:t>•</w:t>
      </w:r>
      <w:r w:rsidRPr="003457DE">
        <w:rPr>
          <w:rFonts w:cs="Arial"/>
          <w:b w:val="0"/>
        </w:rPr>
        <w:t>Consumibles para maquinaria; lubricantes</w:t>
      </w:r>
      <w:r w:rsidR="00965F99">
        <w:rPr>
          <w:rFonts w:cs="Arial"/>
          <w:b w:val="0"/>
        </w:rPr>
        <w:t xml:space="preserve"> (Al menos 4 litros al mes considerando un 25% de incremento en caso de lluvias extraordinarias que generen maleza excesiva)</w:t>
      </w:r>
      <w:r w:rsidRPr="003457DE">
        <w:rPr>
          <w:rFonts w:cs="Arial"/>
          <w:b w:val="0"/>
        </w:rPr>
        <w:t>, combustibles</w:t>
      </w:r>
      <w:r w:rsidR="00511CEB">
        <w:rPr>
          <w:rFonts w:cs="Arial"/>
          <w:b w:val="0"/>
        </w:rPr>
        <w:t xml:space="preserve"> (40 litros al mes)</w:t>
      </w:r>
      <w:r w:rsidRPr="003457DE">
        <w:rPr>
          <w:rFonts w:cs="Arial"/>
          <w:b w:val="0"/>
        </w:rPr>
        <w:t>, aditivos para motor de maquinaría</w:t>
      </w:r>
      <w:r w:rsidR="00965F99">
        <w:rPr>
          <w:rFonts w:cs="Arial"/>
          <w:b w:val="0"/>
        </w:rPr>
        <w:t xml:space="preserve"> (Al menos 2 litros al mes considerando un 25% de incremento en caso de lluvias extraordinarias que generen maleza excesiva)</w:t>
      </w:r>
      <w:r w:rsidR="00F43D07">
        <w:rPr>
          <w:rFonts w:cs="Arial"/>
          <w:b w:val="0"/>
        </w:rPr>
        <w:t>.</w:t>
      </w:r>
    </w:p>
    <w:p w:rsidR="00F43D07" w:rsidRDefault="00F43D07">
      <w:pPr>
        <w:pStyle w:val="Textoindependiente"/>
        <w:jc w:val="both"/>
        <w:rPr>
          <w:rFonts w:cs="Arial"/>
          <w:b w:val="0"/>
        </w:rPr>
      </w:pPr>
    </w:p>
    <w:p w:rsidR="00601046" w:rsidRPr="002F5BC5" w:rsidRDefault="00545F78">
      <w:pPr>
        <w:pStyle w:val="Textoindependiente"/>
        <w:jc w:val="both"/>
        <w:rPr>
          <w:rFonts w:cs="Arial"/>
          <w:b w:val="0"/>
        </w:rPr>
      </w:pPr>
      <w:r w:rsidRPr="002F5BC5">
        <w:rPr>
          <w:rFonts w:cs="Arial"/>
          <w:b w:val="0"/>
        </w:rPr>
        <w:t>La</w:t>
      </w:r>
      <w:r w:rsidR="0079673D" w:rsidRPr="002F5BC5">
        <w:rPr>
          <w:rFonts w:cs="Arial"/>
          <w:b w:val="0"/>
        </w:rPr>
        <w:t xml:space="preserve"> distribución de </w:t>
      </w:r>
      <w:r w:rsidRPr="002F5BC5">
        <w:rPr>
          <w:rFonts w:cs="Arial"/>
          <w:b w:val="0"/>
        </w:rPr>
        <w:t xml:space="preserve">elementos de </w:t>
      </w:r>
      <w:r w:rsidR="0079673D" w:rsidRPr="002F5BC5">
        <w:rPr>
          <w:rFonts w:cs="Arial"/>
          <w:b w:val="0"/>
        </w:rPr>
        <w:t>trabajo</w:t>
      </w:r>
      <w:r w:rsidRPr="002F5BC5">
        <w:rPr>
          <w:rFonts w:cs="Arial"/>
          <w:b w:val="0"/>
        </w:rPr>
        <w:t xml:space="preserve"> en l</w:t>
      </w:r>
      <w:r w:rsidR="00806D34" w:rsidRPr="002F5BC5">
        <w:rPr>
          <w:rFonts w:cs="Arial"/>
          <w:b w:val="0"/>
        </w:rPr>
        <w:t xml:space="preserve">as instalaciones </w:t>
      </w:r>
      <w:r w:rsidR="006F5993">
        <w:rPr>
          <w:rFonts w:cs="Arial"/>
          <w:b w:val="0"/>
        </w:rPr>
        <w:t>del campus central</w:t>
      </w:r>
      <w:r w:rsidR="00806D34" w:rsidRPr="002F5BC5">
        <w:rPr>
          <w:rFonts w:cs="Arial"/>
          <w:b w:val="0"/>
        </w:rPr>
        <w:t xml:space="preserve"> </w:t>
      </w:r>
      <w:r w:rsidR="006F5993">
        <w:rPr>
          <w:rFonts w:cs="Arial"/>
          <w:b w:val="0"/>
        </w:rPr>
        <w:t xml:space="preserve">en la ciudad de Dolores Hidalgo </w:t>
      </w:r>
      <w:r w:rsidR="00806D34" w:rsidRPr="002F5BC5">
        <w:rPr>
          <w:rFonts w:cs="Arial"/>
          <w:b w:val="0"/>
        </w:rPr>
        <w:t xml:space="preserve">y </w:t>
      </w:r>
      <w:r w:rsidR="006F5993">
        <w:rPr>
          <w:rFonts w:cs="Arial"/>
          <w:b w:val="0"/>
        </w:rPr>
        <w:t xml:space="preserve">el campus Victoria en la ciudad de Victoria </w:t>
      </w:r>
      <w:r w:rsidR="00FD15A2" w:rsidRPr="002F5BC5">
        <w:rPr>
          <w:rFonts w:cs="Arial"/>
          <w:b w:val="0"/>
        </w:rPr>
        <w:t>como se menciona a continuación</w:t>
      </w:r>
      <w:r w:rsidRPr="002F5BC5">
        <w:rPr>
          <w:rFonts w:cs="Arial"/>
          <w:b w:val="0"/>
        </w:rPr>
        <w:t>:</w:t>
      </w:r>
    </w:p>
    <w:p w:rsidR="00585A5C" w:rsidRPr="002F5BC5" w:rsidRDefault="00585A5C" w:rsidP="00ED5575">
      <w:pPr>
        <w:pStyle w:val="Textoindependiente"/>
        <w:jc w:val="both"/>
        <w:rPr>
          <w:rFonts w:cs="Arial"/>
          <w:b w:val="0"/>
        </w:rPr>
      </w:pPr>
    </w:p>
    <w:tbl>
      <w:tblPr>
        <w:tblStyle w:val="Tablaconcuadrcula"/>
        <w:tblW w:w="8963" w:type="dxa"/>
        <w:tblInd w:w="505" w:type="dxa"/>
        <w:tblLayout w:type="fixed"/>
        <w:tblLook w:val="01E0" w:firstRow="1" w:lastRow="1" w:firstColumn="1" w:lastColumn="1" w:noHBand="0" w:noVBand="0"/>
      </w:tblPr>
      <w:tblGrid>
        <w:gridCol w:w="4463"/>
        <w:gridCol w:w="1980"/>
        <w:gridCol w:w="2520"/>
      </w:tblGrid>
      <w:tr w:rsidR="00ED5575" w:rsidRPr="002F5BC5" w:rsidTr="00ED5575">
        <w:tc>
          <w:tcPr>
            <w:tcW w:w="4463" w:type="dxa"/>
          </w:tcPr>
          <w:p w:rsidR="00ED5575" w:rsidRPr="002F5BC5" w:rsidRDefault="00ED5575" w:rsidP="00ED5575">
            <w:pPr>
              <w:pStyle w:val="Textoindependiente"/>
              <w:rPr>
                <w:rFonts w:cs="Arial"/>
              </w:rPr>
            </w:pPr>
            <w:r w:rsidRPr="002F5BC5">
              <w:rPr>
                <w:rFonts w:cs="Arial"/>
              </w:rPr>
              <w:t>TURNO</w:t>
            </w:r>
          </w:p>
        </w:tc>
        <w:tc>
          <w:tcPr>
            <w:tcW w:w="1980" w:type="dxa"/>
          </w:tcPr>
          <w:p w:rsidR="00ED5575" w:rsidRPr="002F5BC5" w:rsidRDefault="00ED5575" w:rsidP="00ED5575">
            <w:pPr>
              <w:pStyle w:val="Textoindependiente"/>
              <w:rPr>
                <w:rFonts w:cs="Arial"/>
              </w:rPr>
            </w:pPr>
            <w:r w:rsidRPr="002F5BC5">
              <w:rPr>
                <w:rFonts w:cs="Arial"/>
              </w:rPr>
              <w:t>HORARIO</w:t>
            </w:r>
          </w:p>
        </w:tc>
        <w:tc>
          <w:tcPr>
            <w:tcW w:w="2520" w:type="dxa"/>
          </w:tcPr>
          <w:p w:rsidR="00ED5575" w:rsidRPr="002F5BC5" w:rsidRDefault="00ED5575" w:rsidP="00ED5575">
            <w:pPr>
              <w:pStyle w:val="Textoindependiente"/>
              <w:rPr>
                <w:rFonts w:cs="Arial"/>
              </w:rPr>
            </w:pPr>
            <w:r w:rsidRPr="002F5BC5">
              <w:rPr>
                <w:rFonts w:cs="Arial"/>
              </w:rPr>
              <w:t>CAMPUS CENTRAL</w:t>
            </w:r>
          </w:p>
        </w:tc>
      </w:tr>
      <w:tr w:rsidR="00ED5575" w:rsidRPr="002F5BC5" w:rsidTr="00ED5575">
        <w:tc>
          <w:tcPr>
            <w:tcW w:w="4463" w:type="dxa"/>
          </w:tcPr>
          <w:p w:rsidR="00ED5575" w:rsidRPr="00FD065F" w:rsidRDefault="00ED5575" w:rsidP="00FD065F">
            <w:pPr>
              <w:pStyle w:val="Textoindependiente"/>
              <w:rPr>
                <w:rFonts w:cs="Arial"/>
                <w:b w:val="0"/>
                <w:lang w:val="pt-BR"/>
              </w:rPr>
            </w:pPr>
            <w:r w:rsidRPr="00FD065F">
              <w:rPr>
                <w:rFonts w:cs="Arial"/>
                <w:b w:val="0"/>
                <w:lang w:val="pt-BR"/>
              </w:rPr>
              <w:t xml:space="preserve">PRIMER </w:t>
            </w:r>
            <w:r w:rsidR="0089234F" w:rsidRPr="00FD065F">
              <w:rPr>
                <w:rFonts w:cs="Arial"/>
                <w:b w:val="0"/>
                <w:lang w:val="pt-BR"/>
              </w:rPr>
              <w:t>TURNO (</w:t>
            </w:r>
            <w:r w:rsidRPr="00FD065F">
              <w:rPr>
                <w:rFonts w:cs="Arial"/>
                <w:b w:val="0"/>
                <w:lang w:val="pt-BR"/>
              </w:rPr>
              <w:t xml:space="preserve">LUNES A </w:t>
            </w:r>
            <w:r w:rsidR="00FD065F" w:rsidRPr="00FD065F">
              <w:rPr>
                <w:rFonts w:cs="Arial"/>
                <w:b w:val="0"/>
                <w:lang w:val="pt-BR"/>
              </w:rPr>
              <w:t>S</w:t>
            </w:r>
            <w:r w:rsidR="00FD065F">
              <w:rPr>
                <w:rFonts w:cs="Arial"/>
                <w:b w:val="0"/>
                <w:lang w:val="pt-BR"/>
              </w:rPr>
              <w:t>ÁBADO)</w:t>
            </w:r>
          </w:p>
        </w:tc>
        <w:tc>
          <w:tcPr>
            <w:tcW w:w="1980" w:type="dxa"/>
          </w:tcPr>
          <w:p w:rsidR="00ED5575" w:rsidRPr="002F5BC5" w:rsidRDefault="00ED5575" w:rsidP="00ED5575">
            <w:pPr>
              <w:pStyle w:val="Textoindependiente"/>
              <w:rPr>
                <w:rFonts w:cs="Arial"/>
                <w:b w:val="0"/>
              </w:rPr>
            </w:pPr>
            <w:r w:rsidRPr="002F5BC5">
              <w:rPr>
                <w:rFonts w:cs="Arial"/>
                <w:b w:val="0"/>
              </w:rPr>
              <w:t>7:00 A 15:00</w:t>
            </w:r>
          </w:p>
        </w:tc>
        <w:tc>
          <w:tcPr>
            <w:tcW w:w="2520" w:type="dxa"/>
          </w:tcPr>
          <w:p w:rsidR="00ED5575" w:rsidRPr="002F5BC5" w:rsidRDefault="008F0CC7" w:rsidP="00ED5575">
            <w:pPr>
              <w:pStyle w:val="Textoindependiente"/>
              <w:rPr>
                <w:rFonts w:cs="Arial"/>
                <w:b w:val="0"/>
              </w:rPr>
            </w:pPr>
            <w:r>
              <w:rPr>
                <w:rFonts w:cs="Arial"/>
                <w:b w:val="0"/>
              </w:rPr>
              <w:t>3</w:t>
            </w:r>
          </w:p>
        </w:tc>
      </w:tr>
      <w:tr w:rsidR="00ED5575" w:rsidRPr="002F5BC5" w:rsidTr="00AA2ACA">
        <w:trPr>
          <w:trHeight w:val="234"/>
        </w:trPr>
        <w:tc>
          <w:tcPr>
            <w:tcW w:w="4463" w:type="dxa"/>
          </w:tcPr>
          <w:p w:rsidR="00ED5575" w:rsidRDefault="00ED5575" w:rsidP="00ED5575">
            <w:pPr>
              <w:pStyle w:val="Textoindependiente"/>
              <w:rPr>
                <w:rFonts w:cs="Arial"/>
                <w:b w:val="0"/>
              </w:rPr>
            </w:pPr>
            <w:r w:rsidRPr="002F5BC5">
              <w:rPr>
                <w:rFonts w:cs="Arial"/>
                <w:b w:val="0"/>
              </w:rPr>
              <w:t>SEGUNDO TURNO (LUNES A VIERNES)</w:t>
            </w:r>
          </w:p>
          <w:p w:rsidR="00BB4D11" w:rsidRPr="002F5BC5" w:rsidRDefault="00BB4D11" w:rsidP="00ED5575">
            <w:pPr>
              <w:pStyle w:val="Textoindependiente"/>
              <w:rPr>
                <w:rFonts w:cs="Arial"/>
                <w:b w:val="0"/>
              </w:rPr>
            </w:pPr>
            <w:r>
              <w:rPr>
                <w:rFonts w:cs="Arial"/>
                <w:b w:val="0"/>
              </w:rPr>
              <w:t xml:space="preserve">(SABADOS) </w:t>
            </w:r>
          </w:p>
        </w:tc>
        <w:tc>
          <w:tcPr>
            <w:tcW w:w="1980" w:type="dxa"/>
          </w:tcPr>
          <w:p w:rsidR="00ED5575" w:rsidRPr="002F5BC5" w:rsidRDefault="00ED5575" w:rsidP="00ED5575">
            <w:pPr>
              <w:pStyle w:val="Textoindependiente"/>
              <w:rPr>
                <w:rFonts w:cs="Arial"/>
                <w:b w:val="0"/>
              </w:rPr>
            </w:pPr>
            <w:r w:rsidRPr="002F5BC5">
              <w:rPr>
                <w:rFonts w:cs="Arial"/>
                <w:b w:val="0"/>
              </w:rPr>
              <w:t>1</w:t>
            </w:r>
            <w:r w:rsidR="00FD065F">
              <w:rPr>
                <w:rFonts w:cs="Arial"/>
                <w:b w:val="0"/>
              </w:rPr>
              <w:t>3:00 A 21:0</w:t>
            </w:r>
            <w:r w:rsidRPr="002F5BC5">
              <w:rPr>
                <w:rFonts w:cs="Arial"/>
                <w:b w:val="0"/>
              </w:rPr>
              <w:t>0</w:t>
            </w:r>
          </w:p>
          <w:p w:rsidR="00ED5575" w:rsidRPr="002F5BC5" w:rsidRDefault="00D27775" w:rsidP="00D27775">
            <w:pPr>
              <w:pStyle w:val="Textoindependiente"/>
              <w:rPr>
                <w:rFonts w:cs="Arial"/>
                <w:b w:val="0"/>
              </w:rPr>
            </w:pPr>
            <w:r>
              <w:rPr>
                <w:rFonts w:cs="Arial"/>
                <w:b w:val="0"/>
              </w:rPr>
              <w:t>7</w:t>
            </w:r>
            <w:r w:rsidR="00BB4D11">
              <w:rPr>
                <w:rFonts w:cs="Arial"/>
                <w:b w:val="0"/>
              </w:rPr>
              <w:t>:00 A 1</w:t>
            </w:r>
            <w:r>
              <w:rPr>
                <w:rFonts w:cs="Arial"/>
                <w:b w:val="0"/>
              </w:rPr>
              <w:t>5</w:t>
            </w:r>
            <w:r w:rsidR="00BB4D11">
              <w:rPr>
                <w:rFonts w:cs="Arial"/>
                <w:b w:val="0"/>
              </w:rPr>
              <w:t>:00</w:t>
            </w:r>
          </w:p>
        </w:tc>
        <w:tc>
          <w:tcPr>
            <w:tcW w:w="2520" w:type="dxa"/>
          </w:tcPr>
          <w:p w:rsidR="00ED5575" w:rsidRDefault="00D27775" w:rsidP="00ED5575">
            <w:pPr>
              <w:pStyle w:val="Textoindependiente"/>
              <w:rPr>
                <w:rFonts w:cs="Arial"/>
                <w:b w:val="0"/>
              </w:rPr>
            </w:pPr>
            <w:r>
              <w:rPr>
                <w:rFonts w:cs="Arial"/>
                <w:b w:val="0"/>
              </w:rPr>
              <w:t>2</w:t>
            </w:r>
          </w:p>
          <w:p w:rsidR="00BB4D11" w:rsidRPr="002F5BC5" w:rsidRDefault="00BB4D11" w:rsidP="00ED5575">
            <w:pPr>
              <w:pStyle w:val="Textoindependiente"/>
              <w:rPr>
                <w:rFonts w:cs="Arial"/>
                <w:b w:val="0"/>
              </w:rPr>
            </w:pPr>
          </w:p>
        </w:tc>
      </w:tr>
    </w:tbl>
    <w:p w:rsidR="00ED5575" w:rsidRPr="002F5BC5" w:rsidRDefault="00ED5575" w:rsidP="00ED5575">
      <w:pPr>
        <w:pStyle w:val="Textoindependiente"/>
        <w:jc w:val="both"/>
        <w:rPr>
          <w:rFonts w:cs="Arial"/>
          <w:b w:val="0"/>
        </w:rPr>
      </w:pPr>
    </w:p>
    <w:tbl>
      <w:tblPr>
        <w:tblStyle w:val="Tablaconcuadrcula"/>
        <w:tblpPr w:leftFromText="141" w:rightFromText="141" w:vertAnchor="text" w:horzAnchor="margin" w:tblpX="468" w:tblpY="84"/>
        <w:tblW w:w="8928" w:type="dxa"/>
        <w:tblLayout w:type="fixed"/>
        <w:tblLook w:val="01E0" w:firstRow="1" w:lastRow="1" w:firstColumn="1" w:lastColumn="1" w:noHBand="0" w:noVBand="0"/>
      </w:tblPr>
      <w:tblGrid>
        <w:gridCol w:w="4786"/>
        <w:gridCol w:w="1701"/>
        <w:gridCol w:w="2441"/>
      </w:tblGrid>
      <w:tr w:rsidR="00ED5575" w:rsidRPr="002F5BC5" w:rsidTr="00BB4D11">
        <w:tc>
          <w:tcPr>
            <w:tcW w:w="4786" w:type="dxa"/>
          </w:tcPr>
          <w:p w:rsidR="00ED5575" w:rsidRPr="002F5BC5" w:rsidRDefault="00ED5575" w:rsidP="00ED5575">
            <w:pPr>
              <w:pStyle w:val="Textoindependiente"/>
              <w:rPr>
                <w:rFonts w:cs="Arial"/>
              </w:rPr>
            </w:pPr>
            <w:r w:rsidRPr="002F5BC5">
              <w:rPr>
                <w:rFonts w:cs="Arial"/>
              </w:rPr>
              <w:t>TURNO</w:t>
            </w:r>
          </w:p>
        </w:tc>
        <w:tc>
          <w:tcPr>
            <w:tcW w:w="1701" w:type="dxa"/>
          </w:tcPr>
          <w:p w:rsidR="00ED5575" w:rsidRPr="002F5BC5" w:rsidRDefault="00ED5575" w:rsidP="00ED5575">
            <w:pPr>
              <w:pStyle w:val="Textoindependiente"/>
              <w:rPr>
                <w:rFonts w:cs="Arial"/>
              </w:rPr>
            </w:pPr>
            <w:r w:rsidRPr="002F5BC5">
              <w:rPr>
                <w:rFonts w:cs="Arial"/>
              </w:rPr>
              <w:t>HORARIO</w:t>
            </w:r>
          </w:p>
        </w:tc>
        <w:tc>
          <w:tcPr>
            <w:tcW w:w="2441" w:type="dxa"/>
          </w:tcPr>
          <w:p w:rsidR="00ED5575" w:rsidRPr="002F5BC5" w:rsidRDefault="006F5993" w:rsidP="00ED5575">
            <w:pPr>
              <w:pStyle w:val="Textoindependiente"/>
              <w:rPr>
                <w:rFonts w:cs="Arial"/>
              </w:rPr>
            </w:pPr>
            <w:r>
              <w:rPr>
                <w:rFonts w:cs="Arial"/>
              </w:rPr>
              <w:t>CAMPUS</w:t>
            </w:r>
            <w:r w:rsidR="00ED5575" w:rsidRPr="002F5BC5">
              <w:rPr>
                <w:rFonts w:cs="Arial"/>
              </w:rPr>
              <w:t xml:space="preserve"> VICTORIA</w:t>
            </w:r>
          </w:p>
        </w:tc>
      </w:tr>
      <w:tr w:rsidR="00ED5575" w:rsidRPr="002F5BC5" w:rsidTr="00BB4D11">
        <w:tc>
          <w:tcPr>
            <w:tcW w:w="4786" w:type="dxa"/>
          </w:tcPr>
          <w:p w:rsidR="00ED5575" w:rsidRPr="002F5BC5" w:rsidRDefault="00DC1E60" w:rsidP="00BB4D11">
            <w:pPr>
              <w:pStyle w:val="Textoindependiente"/>
              <w:rPr>
                <w:rFonts w:cs="Arial"/>
                <w:b w:val="0"/>
              </w:rPr>
            </w:pPr>
            <w:r>
              <w:rPr>
                <w:rFonts w:cs="Arial"/>
                <w:b w:val="0"/>
              </w:rPr>
              <w:t>TURNO ÚNICO</w:t>
            </w:r>
            <w:r w:rsidR="00ED5575" w:rsidRPr="002F5BC5">
              <w:rPr>
                <w:rFonts w:cs="Arial"/>
                <w:b w:val="0"/>
              </w:rPr>
              <w:t xml:space="preserve"> (LUNES A </w:t>
            </w:r>
            <w:r w:rsidR="00BB4D11">
              <w:rPr>
                <w:rFonts w:cs="Arial"/>
                <w:b w:val="0"/>
              </w:rPr>
              <w:t>SÁBADO</w:t>
            </w:r>
            <w:r w:rsidR="00ED5575" w:rsidRPr="002F5BC5">
              <w:rPr>
                <w:rFonts w:cs="Arial"/>
                <w:b w:val="0"/>
              </w:rPr>
              <w:t>)</w:t>
            </w:r>
          </w:p>
        </w:tc>
        <w:tc>
          <w:tcPr>
            <w:tcW w:w="1701" w:type="dxa"/>
          </w:tcPr>
          <w:p w:rsidR="00ED5575" w:rsidRPr="002F5BC5" w:rsidRDefault="00BB4D11" w:rsidP="00BB4D11">
            <w:pPr>
              <w:pStyle w:val="Textoindependiente"/>
              <w:rPr>
                <w:rFonts w:cs="Arial"/>
                <w:b w:val="0"/>
              </w:rPr>
            </w:pPr>
            <w:r>
              <w:rPr>
                <w:rFonts w:cs="Arial"/>
                <w:b w:val="0"/>
              </w:rPr>
              <w:t>7:00 A 15</w:t>
            </w:r>
            <w:r w:rsidR="00ED5575" w:rsidRPr="002F5BC5">
              <w:rPr>
                <w:rFonts w:cs="Arial"/>
                <w:b w:val="0"/>
              </w:rPr>
              <w:t>:00</w:t>
            </w:r>
          </w:p>
        </w:tc>
        <w:tc>
          <w:tcPr>
            <w:tcW w:w="2441" w:type="dxa"/>
          </w:tcPr>
          <w:p w:rsidR="00ED5575" w:rsidRPr="002F5BC5" w:rsidRDefault="00DC1E60" w:rsidP="00ED5575">
            <w:pPr>
              <w:pStyle w:val="Textoindependiente"/>
              <w:rPr>
                <w:rFonts w:cs="Arial"/>
                <w:b w:val="0"/>
              </w:rPr>
            </w:pPr>
            <w:r>
              <w:rPr>
                <w:rFonts w:cs="Arial"/>
                <w:b w:val="0"/>
              </w:rPr>
              <w:t>1</w:t>
            </w:r>
          </w:p>
        </w:tc>
      </w:tr>
    </w:tbl>
    <w:p w:rsidR="00601046" w:rsidRDefault="00601046">
      <w:pPr>
        <w:pStyle w:val="Textoindependiente"/>
        <w:jc w:val="both"/>
        <w:rPr>
          <w:rFonts w:cs="Arial"/>
          <w:b w:val="0"/>
        </w:rPr>
      </w:pPr>
    </w:p>
    <w:p w:rsidR="000A4A56" w:rsidRPr="002F5BC5" w:rsidRDefault="000A4A56">
      <w:pPr>
        <w:pStyle w:val="Textoindependiente"/>
        <w:jc w:val="both"/>
        <w:rPr>
          <w:rFonts w:cs="Arial"/>
          <w:b w:val="0"/>
        </w:rPr>
      </w:pPr>
    </w:p>
    <w:p w:rsidR="00812020" w:rsidRDefault="007F3003">
      <w:pPr>
        <w:pStyle w:val="Textoindependiente"/>
        <w:jc w:val="both"/>
        <w:rPr>
          <w:rFonts w:cs="Arial"/>
        </w:rPr>
      </w:pPr>
      <w:r w:rsidRPr="002F5BC5">
        <w:rPr>
          <w:rFonts w:cs="Arial"/>
        </w:rPr>
        <w:t>3. PRESENTACIÓN</w:t>
      </w:r>
      <w:r w:rsidR="0051067A" w:rsidRPr="002F5BC5">
        <w:rPr>
          <w:rFonts w:cs="Arial"/>
        </w:rPr>
        <w:t xml:space="preserve"> Y ACTIVIDADES</w:t>
      </w:r>
      <w:r w:rsidR="00A75340" w:rsidRPr="002F5BC5">
        <w:rPr>
          <w:rFonts w:cs="Arial"/>
        </w:rPr>
        <w:t xml:space="preserve"> DEL PERSONAL.</w:t>
      </w:r>
    </w:p>
    <w:p w:rsidR="00812020" w:rsidRDefault="00586F5A">
      <w:pPr>
        <w:pStyle w:val="Textoindependiente"/>
        <w:jc w:val="both"/>
        <w:rPr>
          <w:rFonts w:cs="Arial"/>
          <w:b w:val="0"/>
        </w:rPr>
      </w:pPr>
      <w:r w:rsidRPr="002F5BC5">
        <w:rPr>
          <w:rFonts w:cs="Arial"/>
          <w:b w:val="0"/>
        </w:rPr>
        <w:t>El personal contratado deberá</w:t>
      </w:r>
      <w:r w:rsidR="009D79C3">
        <w:rPr>
          <w:rFonts w:cs="Arial"/>
          <w:b w:val="0"/>
        </w:rPr>
        <w:t xml:space="preserve"> </w:t>
      </w:r>
      <w:r w:rsidR="00A75340" w:rsidRPr="002F5BC5">
        <w:rPr>
          <w:rFonts w:cs="Arial"/>
          <w:b w:val="0"/>
        </w:rPr>
        <w:t xml:space="preserve">portar </w:t>
      </w:r>
      <w:r w:rsidR="007F3003" w:rsidRPr="002F5BC5">
        <w:rPr>
          <w:rFonts w:cs="Arial"/>
          <w:b w:val="0"/>
        </w:rPr>
        <w:t>uniforme</w:t>
      </w:r>
      <w:r w:rsidR="007F3003">
        <w:rPr>
          <w:rFonts w:cs="Arial"/>
          <w:b w:val="0"/>
        </w:rPr>
        <w:t xml:space="preserve"> (pantalón</w:t>
      </w:r>
      <w:r w:rsidR="00C76457">
        <w:rPr>
          <w:rFonts w:cs="Arial"/>
          <w:b w:val="0"/>
        </w:rPr>
        <w:t xml:space="preserve"> con reflejantes,</w:t>
      </w:r>
      <w:r w:rsidR="007F3003">
        <w:rPr>
          <w:rFonts w:cs="Arial"/>
          <w:b w:val="0"/>
        </w:rPr>
        <w:t xml:space="preserve"> filipina</w:t>
      </w:r>
      <w:r w:rsidR="00C76457">
        <w:rPr>
          <w:rFonts w:cs="Arial"/>
          <w:b w:val="0"/>
        </w:rPr>
        <w:t xml:space="preserve"> y chaleco tipo cazador con reflejantes y porta credencial</w:t>
      </w:r>
      <w:r w:rsidR="007F3003">
        <w:rPr>
          <w:rFonts w:cs="Arial"/>
          <w:b w:val="0"/>
        </w:rPr>
        <w:t>)</w:t>
      </w:r>
      <w:r w:rsidR="00A75340" w:rsidRPr="002F5BC5">
        <w:rPr>
          <w:rFonts w:cs="Arial"/>
          <w:b w:val="0"/>
        </w:rPr>
        <w:t xml:space="preserve"> e identifica</w:t>
      </w:r>
      <w:r w:rsidR="009D79C3">
        <w:rPr>
          <w:rFonts w:cs="Arial"/>
          <w:b w:val="0"/>
        </w:rPr>
        <w:t>rse con el nombre de la empresa, de igual manera deberá portar gafete de identificación validado por la empresa, el cual contenga fotografía, tipo de sangre, alergias y vigenc</w:t>
      </w:r>
      <w:r w:rsidR="009934B8">
        <w:rPr>
          <w:rFonts w:cs="Arial"/>
          <w:b w:val="0"/>
        </w:rPr>
        <w:t>ia del seguro social.</w:t>
      </w:r>
    </w:p>
    <w:p w:rsidR="000A4A56" w:rsidRDefault="000A4A56">
      <w:pPr>
        <w:pStyle w:val="Textoindependiente"/>
        <w:jc w:val="both"/>
        <w:rPr>
          <w:rFonts w:cs="Arial"/>
          <w:b w:val="0"/>
        </w:rPr>
      </w:pPr>
    </w:p>
    <w:p w:rsidR="000A4A56" w:rsidRPr="000A4A56" w:rsidRDefault="000A4A56">
      <w:pPr>
        <w:pStyle w:val="Textoindependiente"/>
        <w:jc w:val="both"/>
        <w:rPr>
          <w:rFonts w:cs="Arial"/>
        </w:rPr>
      </w:pPr>
    </w:p>
    <w:p w:rsidR="000A4A56" w:rsidRPr="000A4A56" w:rsidRDefault="000A4A56">
      <w:pPr>
        <w:pStyle w:val="Textoindependiente"/>
        <w:jc w:val="both"/>
        <w:rPr>
          <w:rFonts w:cs="Arial"/>
        </w:rPr>
      </w:pPr>
      <w:r w:rsidRPr="000A4A56">
        <w:rPr>
          <w:rFonts w:cs="Arial"/>
        </w:rPr>
        <w:t>4. ACTIVIDADES DEL SUPERVISOR.</w:t>
      </w:r>
    </w:p>
    <w:p w:rsidR="00A12648" w:rsidRDefault="0051067A">
      <w:pPr>
        <w:pStyle w:val="Textoindependiente"/>
        <w:jc w:val="both"/>
        <w:rPr>
          <w:rFonts w:cs="Arial"/>
          <w:b w:val="0"/>
        </w:rPr>
      </w:pPr>
      <w:r w:rsidRPr="002F5BC5">
        <w:rPr>
          <w:rFonts w:cs="Arial"/>
          <w:b w:val="0"/>
        </w:rPr>
        <w:t xml:space="preserve">La empresa deberá </w:t>
      </w:r>
      <w:r w:rsidR="00A12648">
        <w:rPr>
          <w:rFonts w:cs="Arial"/>
          <w:b w:val="0"/>
        </w:rPr>
        <w:t>asignar a un supervisor para el servicio, el cual tendrá las siguientes actividades:</w:t>
      </w:r>
    </w:p>
    <w:p w:rsidR="00A12648" w:rsidRPr="00D2510D" w:rsidRDefault="00A12648" w:rsidP="00A12648">
      <w:pPr>
        <w:jc w:val="center"/>
        <w:rPr>
          <w:rFonts w:ascii="Arial" w:hAnsi="Arial" w:cs="Arial"/>
          <w:b/>
          <w:sz w:val="20"/>
          <w:szCs w:val="20"/>
          <w:u w:val="single"/>
        </w:rPr>
      </w:pPr>
    </w:p>
    <w:p w:rsidR="00A12648" w:rsidRDefault="00A12648" w:rsidP="00A12648">
      <w:pPr>
        <w:numPr>
          <w:ilvl w:val="0"/>
          <w:numId w:val="13"/>
        </w:numPr>
        <w:spacing w:after="200" w:line="276" w:lineRule="auto"/>
        <w:jc w:val="both"/>
        <w:rPr>
          <w:rFonts w:ascii="Arial" w:hAnsi="Arial" w:cs="Arial"/>
          <w:sz w:val="20"/>
          <w:szCs w:val="20"/>
        </w:rPr>
      </w:pPr>
      <w:r>
        <w:rPr>
          <w:rFonts w:ascii="Arial" w:hAnsi="Arial" w:cs="Arial"/>
          <w:sz w:val="20"/>
          <w:szCs w:val="20"/>
        </w:rPr>
        <w:t>Al inicio del servicio c</w:t>
      </w:r>
      <w:r w:rsidRPr="0044211C">
        <w:rPr>
          <w:rFonts w:ascii="Arial" w:hAnsi="Arial" w:cs="Arial"/>
          <w:sz w:val="20"/>
          <w:szCs w:val="20"/>
        </w:rPr>
        <w:t>apacitar al personal</w:t>
      </w:r>
      <w:r w:rsidR="00487290">
        <w:rPr>
          <w:rFonts w:ascii="Arial" w:hAnsi="Arial" w:cs="Arial"/>
          <w:sz w:val="20"/>
          <w:szCs w:val="20"/>
        </w:rPr>
        <w:t>.</w:t>
      </w:r>
    </w:p>
    <w:p w:rsidR="00A83093" w:rsidRDefault="00A83093" w:rsidP="00A12648">
      <w:pPr>
        <w:numPr>
          <w:ilvl w:val="0"/>
          <w:numId w:val="13"/>
        </w:numPr>
        <w:spacing w:after="200" w:line="276" w:lineRule="auto"/>
        <w:jc w:val="both"/>
        <w:rPr>
          <w:rFonts w:ascii="Arial" w:hAnsi="Arial" w:cs="Arial"/>
          <w:sz w:val="20"/>
          <w:szCs w:val="20"/>
        </w:rPr>
      </w:pPr>
      <w:r>
        <w:rPr>
          <w:rFonts w:ascii="Arial" w:hAnsi="Arial" w:cs="Arial"/>
          <w:sz w:val="20"/>
          <w:szCs w:val="20"/>
        </w:rPr>
        <w:t xml:space="preserve">Los primeros 10 días hábiles del </w:t>
      </w:r>
      <w:r w:rsidR="00750FFC">
        <w:rPr>
          <w:rFonts w:ascii="Arial" w:hAnsi="Arial" w:cs="Arial"/>
          <w:sz w:val="20"/>
          <w:szCs w:val="20"/>
        </w:rPr>
        <w:t>inicio del servicio</w:t>
      </w:r>
      <w:r>
        <w:rPr>
          <w:rFonts w:ascii="Arial" w:hAnsi="Arial" w:cs="Arial"/>
          <w:sz w:val="20"/>
          <w:szCs w:val="20"/>
        </w:rPr>
        <w:t xml:space="preserve"> deberá presentar ante el encargado del Departamento de Mantenimiento o Administrativo de la UTNG, el formato de instalación de cada uno de los jardineros que prestaran el servicio.</w:t>
      </w:r>
    </w:p>
    <w:p w:rsidR="00A12648" w:rsidRPr="00D2510D" w:rsidRDefault="00A12648" w:rsidP="00A12648">
      <w:pPr>
        <w:numPr>
          <w:ilvl w:val="0"/>
          <w:numId w:val="13"/>
        </w:numPr>
        <w:spacing w:after="200" w:line="276" w:lineRule="auto"/>
        <w:jc w:val="both"/>
        <w:rPr>
          <w:rFonts w:ascii="Arial" w:hAnsi="Arial" w:cs="Arial"/>
          <w:sz w:val="20"/>
          <w:szCs w:val="20"/>
        </w:rPr>
      </w:pPr>
      <w:r w:rsidRPr="00D2510D">
        <w:rPr>
          <w:rFonts w:ascii="Arial" w:hAnsi="Arial" w:cs="Arial"/>
          <w:sz w:val="20"/>
          <w:szCs w:val="20"/>
        </w:rPr>
        <w:t xml:space="preserve">Verificar diariamente la asistencia de los elementos y en caso de detectar inasistencia en ese momento, proceder a la sustitución correspondiente, </w:t>
      </w:r>
      <w:r w:rsidRPr="00D2510D">
        <w:rPr>
          <w:rFonts w:ascii="Arial" w:hAnsi="Arial" w:cs="Arial"/>
          <w:b/>
          <w:sz w:val="20"/>
          <w:szCs w:val="20"/>
        </w:rPr>
        <w:t xml:space="preserve">debiendo cubrir el total de horas laborables por día </w:t>
      </w:r>
      <w:r w:rsidRPr="00D2510D">
        <w:rPr>
          <w:rFonts w:ascii="Arial" w:hAnsi="Arial" w:cs="Arial"/>
          <w:sz w:val="20"/>
          <w:szCs w:val="20"/>
        </w:rPr>
        <w:t>y tomando las previsiones necesarias para los casos de incapacidades en las que incurra su personal.</w:t>
      </w:r>
    </w:p>
    <w:p w:rsidR="00A12648" w:rsidRDefault="00A12648" w:rsidP="00233B96">
      <w:pPr>
        <w:numPr>
          <w:ilvl w:val="0"/>
          <w:numId w:val="13"/>
        </w:numPr>
        <w:spacing w:after="200" w:line="276" w:lineRule="auto"/>
        <w:jc w:val="both"/>
        <w:rPr>
          <w:rFonts w:ascii="Arial" w:hAnsi="Arial" w:cs="Arial"/>
          <w:sz w:val="20"/>
          <w:szCs w:val="20"/>
        </w:rPr>
      </w:pPr>
      <w:r w:rsidRPr="00A12648">
        <w:rPr>
          <w:rFonts w:ascii="Arial" w:hAnsi="Arial" w:cs="Arial"/>
          <w:sz w:val="20"/>
          <w:szCs w:val="20"/>
        </w:rPr>
        <w:t>En caso de inasistencias, deberá cubrirlas en un plazo máximo de 2</w:t>
      </w:r>
      <w:r>
        <w:rPr>
          <w:rFonts w:ascii="Arial" w:hAnsi="Arial" w:cs="Arial"/>
          <w:sz w:val="20"/>
          <w:szCs w:val="20"/>
        </w:rPr>
        <w:t xml:space="preserve"> horas.</w:t>
      </w:r>
    </w:p>
    <w:p w:rsidR="00A12648" w:rsidRPr="00A12648" w:rsidRDefault="00A12648" w:rsidP="00233B96">
      <w:pPr>
        <w:numPr>
          <w:ilvl w:val="0"/>
          <w:numId w:val="13"/>
        </w:numPr>
        <w:spacing w:after="200" w:line="276" w:lineRule="auto"/>
        <w:jc w:val="both"/>
        <w:rPr>
          <w:rFonts w:ascii="Arial" w:hAnsi="Arial" w:cs="Arial"/>
          <w:sz w:val="20"/>
          <w:szCs w:val="20"/>
        </w:rPr>
      </w:pPr>
      <w:r w:rsidRPr="00A12648">
        <w:rPr>
          <w:rFonts w:ascii="Arial" w:hAnsi="Arial" w:cs="Arial"/>
          <w:sz w:val="20"/>
          <w:szCs w:val="20"/>
        </w:rPr>
        <w:lastRenderedPageBreak/>
        <w:t>Identificar al personal que incumpla con las obligaciones y/o consignas del objeto del servicio y enviarlo a</w:t>
      </w:r>
      <w:r w:rsidR="00E67233">
        <w:rPr>
          <w:rFonts w:ascii="Arial" w:hAnsi="Arial" w:cs="Arial"/>
          <w:sz w:val="20"/>
          <w:szCs w:val="20"/>
        </w:rPr>
        <w:t xml:space="preserve"> la oficina de la empresa para determinar lo que la empresa considere conducente.</w:t>
      </w:r>
    </w:p>
    <w:p w:rsidR="00A12648" w:rsidRPr="00D2510D" w:rsidRDefault="00A12648" w:rsidP="00A12648">
      <w:pPr>
        <w:numPr>
          <w:ilvl w:val="0"/>
          <w:numId w:val="13"/>
        </w:numPr>
        <w:spacing w:after="200" w:line="276" w:lineRule="auto"/>
        <w:jc w:val="both"/>
        <w:rPr>
          <w:rFonts w:ascii="Arial" w:hAnsi="Arial" w:cs="Arial"/>
          <w:sz w:val="20"/>
          <w:szCs w:val="20"/>
        </w:rPr>
      </w:pPr>
      <w:r w:rsidRPr="00D2510D">
        <w:rPr>
          <w:rFonts w:ascii="Arial" w:hAnsi="Arial" w:cs="Arial"/>
          <w:sz w:val="20"/>
          <w:szCs w:val="20"/>
        </w:rPr>
        <w:t>Gestionará ante la oficina administrativa, las necesidades del personal que se encuentre prestando el servicio, respecto a su registro ante el IMSS, su pago puntual, las herramientas indispensables para llevar a cabo sus actividades; asimismo, considerará los acontecimientos más relevantes para propuestas de mejora.</w:t>
      </w:r>
    </w:p>
    <w:p w:rsidR="00A12648" w:rsidRPr="00D2510D" w:rsidRDefault="00A12648" w:rsidP="00A12648">
      <w:pPr>
        <w:numPr>
          <w:ilvl w:val="0"/>
          <w:numId w:val="13"/>
        </w:numPr>
        <w:spacing w:after="200" w:line="276" w:lineRule="auto"/>
        <w:jc w:val="both"/>
        <w:rPr>
          <w:rFonts w:ascii="Arial" w:hAnsi="Arial" w:cs="Arial"/>
          <w:sz w:val="20"/>
          <w:szCs w:val="20"/>
        </w:rPr>
      </w:pPr>
      <w:r w:rsidRPr="00D2510D">
        <w:rPr>
          <w:rFonts w:ascii="Arial" w:hAnsi="Arial" w:cs="Arial"/>
          <w:sz w:val="20"/>
          <w:szCs w:val="20"/>
        </w:rPr>
        <w:t xml:space="preserve">Verificar el uso del </w:t>
      </w:r>
      <w:r w:rsidR="00D21FA5" w:rsidRPr="00D2510D">
        <w:rPr>
          <w:rFonts w:ascii="Arial" w:hAnsi="Arial" w:cs="Arial"/>
          <w:sz w:val="20"/>
          <w:szCs w:val="20"/>
        </w:rPr>
        <w:t>gafete</w:t>
      </w:r>
      <w:r w:rsidRPr="00D2510D">
        <w:rPr>
          <w:rFonts w:ascii="Arial" w:hAnsi="Arial" w:cs="Arial"/>
          <w:sz w:val="20"/>
          <w:szCs w:val="20"/>
        </w:rPr>
        <w:t xml:space="preserve"> y uniforme completo de cada elemento activo.</w:t>
      </w:r>
    </w:p>
    <w:p w:rsidR="00A12648" w:rsidRPr="00D2510D" w:rsidRDefault="00A12648" w:rsidP="00A12648">
      <w:pPr>
        <w:numPr>
          <w:ilvl w:val="0"/>
          <w:numId w:val="13"/>
        </w:numPr>
        <w:spacing w:after="200" w:line="276" w:lineRule="auto"/>
        <w:jc w:val="both"/>
        <w:rPr>
          <w:rFonts w:ascii="Arial" w:hAnsi="Arial" w:cs="Arial"/>
          <w:sz w:val="20"/>
          <w:szCs w:val="20"/>
        </w:rPr>
      </w:pPr>
      <w:r w:rsidRPr="00D2510D">
        <w:rPr>
          <w:rFonts w:ascii="Arial" w:hAnsi="Arial" w:cs="Arial"/>
          <w:sz w:val="20"/>
          <w:szCs w:val="20"/>
        </w:rPr>
        <w:t>Atender de manera inmediata, las llamadas telefónicas, correos electrónicos y oficios que le s</w:t>
      </w:r>
      <w:r w:rsidR="00E67233">
        <w:rPr>
          <w:rFonts w:ascii="Arial" w:hAnsi="Arial" w:cs="Arial"/>
          <w:sz w:val="20"/>
          <w:szCs w:val="20"/>
        </w:rPr>
        <w:t xml:space="preserve">ean realizados y girados por el Departamento de Mantenimiento </w:t>
      </w:r>
      <w:r w:rsidR="00487290">
        <w:rPr>
          <w:rFonts w:ascii="Arial" w:hAnsi="Arial" w:cs="Arial"/>
          <w:sz w:val="20"/>
          <w:szCs w:val="20"/>
        </w:rPr>
        <w:t>o Administrativo de la UTNG</w:t>
      </w:r>
      <w:r w:rsidR="00E67233">
        <w:rPr>
          <w:rFonts w:ascii="Arial" w:hAnsi="Arial" w:cs="Arial"/>
          <w:sz w:val="20"/>
          <w:szCs w:val="20"/>
        </w:rPr>
        <w:t>.</w:t>
      </w:r>
    </w:p>
    <w:p w:rsidR="00A12648" w:rsidRPr="00D2510D" w:rsidRDefault="00A12648" w:rsidP="00A12648">
      <w:pPr>
        <w:numPr>
          <w:ilvl w:val="0"/>
          <w:numId w:val="13"/>
        </w:numPr>
        <w:spacing w:after="200" w:line="276" w:lineRule="auto"/>
        <w:jc w:val="both"/>
        <w:rPr>
          <w:rFonts w:ascii="Arial" w:hAnsi="Arial" w:cs="Arial"/>
          <w:sz w:val="20"/>
          <w:szCs w:val="20"/>
        </w:rPr>
      </w:pPr>
      <w:r w:rsidRPr="00D2510D">
        <w:rPr>
          <w:rFonts w:ascii="Arial" w:hAnsi="Arial" w:cs="Arial"/>
          <w:sz w:val="20"/>
          <w:szCs w:val="20"/>
        </w:rPr>
        <w:t>Informar al encargado del área usuaria, si durante el plazo de ejecución del servicio, le fue necesario cambiar al personal contratado para la prestación del servicio, presentándoles el formato de instalación del servicio con los datos del nuevo elemento.</w:t>
      </w:r>
    </w:p>
    <w:p w:rsidR="00A12648" w:rsidRDefault="00A12648" w:rsidP="00A12648">
      <w:pPr>
        <w:numPr>
          <w:ilvl w:val="0"/>
          <w:numId w:val="13"/>
        </w:numPr>
        <w:spacing w:after="200" w:line="276" w:lineRule="auto"/>
        <w:jc w:val="both"/>
        <w:rPr>
          <w:rFonts w:ascii="Arial" w:hAnsi="Arial" w:cs="Arial"/>
          <w:sz w:val="20"/>
          <w:szCs w:val="20"/>
        </w:rPr>
      </w:pPr>
      <w:r w:rsidRPr="00D2510D">
        <w:rPr>
          <w:rFonts w:ascii="Arial" w:hAnsi="Arial" w:cs="Arial"/>
          <w:sz w:val="20"/>
          <w:szCs w:val="20"/>
        </w:rPr>
        <w:t>Al final de cada mes, presentar ante el encargado de</w:t>
      </w:r>
      <w:r w:rsidR="00E67233">
        <w:rPr>
          <w:rFonts w:ascii="Arial" w:hAnsi="Arial" w:cs="Arial"/>
          <w:sz w:val="20"/>
          <w:szCs w:val="20"/>
        </w:rPr>
        <w:t xml:space="preserve">l Departamento de Mantenimiento e Instalaciones </w:t>
      </w:r>
      <w:r w:rsidR="00487290">
        <w:rPr>
          <w:rFonts w:ascii="Arial" w:hAnsi="Arial" w:cs="Arial"/>
          <w:sz w:val="20"/>
          <w:szCs w:val="20"/>
        </w:rPr>
        <w:t xml:space="preserve">de la UTNG </w:t>
      </w:r>
      <w:r w:rsidR="00E67233">
        <w:rPr>
          <w:rFonts w:ascii="Arial" w:hAnsi="Arial" w:cs="Arial"/>
          <w:sz w:val="20"/>
          <w:szCs w:val="20"/>
        </w:rPr>
        <w:t>para realizar la revisión del servicio</w:t>
      </w:r>
      <w:r w:rsidRPr="00D2510D">
        <w:rPr>
          <w:rFonts w:ascii="Arial" w:hAnsi="Arial" w:cs="Arial"/>
          <w:sz w:val="20"/>
          <w:szCs w:val="20"/>
        </w:rPr>
        <w:t xml:space="preserve"> a efectos de iniciar el trámite de facturación por el mes concluido.</w:t>
      </w:r>
    </w:p>
    <w:p w:rsidR="00A12648" w:rsidRPr="0044211C" w:rsidRDefault="00A12648" w:rsidP="00A12648">
      <w:pPr>
        <w:numPr>
          <w:ilvl w:val="0"/>
          <w:numId w:val="13"/>
        </w:numPr>
        <w:spacing w:after="200" w:line="276" w:lineRule="auto"/>
        <w:jc w:val="both"/>
        <w:rPr>
          <w:rFonts w:ascii="Arial" w:hAnsi="Arial" w:cs="Arial"/>
          <w:sz w:val="20"/>
          <w:szCs w:val="20"/>
        </w:rPr>
      </w:pPr>
      <w:r w:rsidRPr="0044211C">
        <w:rPr>
          <w:rFonts w:ascii="Arial" w:hAnsi="Arial" w:cs="Arial"/>
          <w:sz w:val="20"/>
          <w:szCs w:val="20"/>
        </w:rPr>
        <w:t xml:space="preserve">Realizar un recorrido por todos los centros de trabajo para verificar el estado de: </w:t>
      </w:r>
    </w:p>
    <w:p w:rsidR="00A12648" w:rsidRPr="0044211C" w:rsidRDefault="00E67233" w:rsidP="00A12648">
      <w:pPr>
        <w:numPr>
          <w:ilvl w:val="1"/>
          <w:numId w:val="13"/>
        </w:numPr>
        <w:rPr>
          <w:rFonts w:ascii="Arial" w:hAnsi="Arial" w:cs="Arial"/>
          <w:sz w:val="20"/>
          <w:szCs w:val="20"/>
        </w:rPr>
      </w:pPr>
      <w:r>
        <w:rPr>
          <w:rFonts w:ascii="Arial" w:hAnsi="Arial" w:cs="Arial"/>
          <w:sz w:val="20"/>
          <w:szCs w:val="20"/>
        </w:rPr>
        <w:t>Áreas verdes</w:t>
      </w:r>
      <w:r w:rsidR="00A12648" w:rsidRPr="0044211C">
        <w:rPr>
          <w:rFonts w:ascii="Arial" w:hAnsi="Arial" w:cs="Arial"/>
          <w:sz w:val="20"/>
          <w:szCs w:val="20"/>
        </w:rPr>
        <w:t>.</w:t>
      </w:r>
    </w:p>
    <w:p w:rsidR="00A12648" w:rsidRPr="0044211C" w:rsidRDefault="00E67233" w:rsidP="00A12648">
      <w:pPr>
        <w:numPr>
          <w:ilvl w:val="1"/>
          <w:numId w:val="13"/>
        </w:numPr>
        <w:rPr>
          <w:rFonts w:ascii="Arial" w:hAnsi="Arial" w:cs="Arial"/>
          <w:sz w:val="20"/>
          <w:szCs w:val="20"/>
        </w:rPr>
      </w:pPr>
      <w:r>
        <w:rPr>
          <w:rFonts w:ascii="Arial" w:hAnsi="Arial" w:cs="Arial"/>
          <w:sz w:val="20"/>
          <w:szCs w:val="20"/>
        </w:rPr>
        <w:t>Jardines Xerofíticos</w:t>
      </w:r>
      <w:r w:rsidR="00A12648" w:rsidRPr="0044211C">
        <w:rPr>
          <w:rFonts w:ascii="Arial" w:hAnsi="Arial" w:cs="Arial"/>
          <w:sz w:val="20"/>
          <w:szCs w:val="20"/>
        </w:rPr>
        <w:t>.</w:t>
      </w:r>
    </w:p>
    <w:p w:rsidR="00A12648" w:rsidRDefault="00E67233" w:rsidP="00A12648">
      <w:pPr>
        <w:numPr>
          <w:ilvl w:val="1"/>
          <w:numId w:val="13"/>
        </w:numPr>
        <w:rPr>
          <w:rFonts w:ascii="Arial" w:hAnsi="Arial" w:cs="Arial"/>
          <w:sz w:val="20"/>
          <w:szCs w:val="20"/>
        </w:rPr>
      </w:pPr>
      <w:r>
        <w:rPr>
          <w:rFonts w:ascii="Arial" w:hAnsi="Arial" w:cs="Arial"/>
          <w:sz w:val="20"/>
          <w:szCs w:val="20"/>
        </w:rPr>
        <w:t>Poda de árboles</w:t>
      </w:r>
      <w:r w:rsidR="00A12648" w:rsidRPr="0044211C">
        <w:rPr>
          <w:rFonts w:ascii="Arial" w:hAnsi="Arial" w:cs="Arial"/>
          <w:sz w:val="20"/>
          <w:szCs w:val="20"/>
        </w:rPr>
        <w:t>.</w:t>
      </w:r>
    </w:p>
    <w:p w:rsidR="00E67233" w:rsidRDefault="00E67233" w:rsidP="00A12648">
      <w:pPr>
        <w:numPr>
          <w:ilvl w:val="1"/>
          <w:numId w:val="13"/>
        </w:numPr>
        <w:rPr>
          <w:rFonts w:ascii="Arial" w:hAnsi="Arial" w:cs="Arial"/>
          <w:sz w:val="20"/>
          <w:szCs w:val="20"/>
        </w:rPr>
      </w:pPr>
      <w:r>
        <w:rPr>
          <w:rFonts w:ascii="Arial" w:hAnsi="Arial" w:cs="Arial"/>
          <w:sz w:val="20"/>
          <w:szCs w:val="20"/>
        </w:rPr>
        <w:t>Áreas que requieran mantenimiento de jardinería.</w:t>
      </w:r>
    </w:p>
    <w:p w:rsidR="007D6F8E" w:rsidRPr="0044211C" w:rsidRDefault="007D6F8E" w:rsidP="00A12648">
      <w:pPr>
        <w:numPr>
          <w:ilvl w:val="1"/>
          <w:numId w:val="13"/>
        </w:numPr>
        <w:rPr>
          <w:rFonts w:ascii="Arial" w:hAnsi="Arial" w:cs="Arial"/>
          <w:sz w:val="20"/>
          <w:szCs w:val="20"/>
        </w:rPr>
      </w:pPr>
      <w:r>
        <w:rPr>
          <w:rFonts w:ascii="Arial" w:hAnsi="Arial" w:cs="Arial"/>
          <w:sz w:val="20"/>
          <w:szCs w:val="20"/>
        </w:rPr>
        <w:t xml:space="preserve">Horarios de riego de acuerdo a los controles operacionales </w:t>
      </w:r>
      <w:r w:rsidR="00487290">
        <w:rPr>
          <w:rFonts w:ascii="Arial" w:hAnsi="Arial" w:cs="Arial"/>
          <w:sz w:val="20"/>
          <w:szCs w:val="20"/>
        </w:rPr>
        <w:t xml:space="preserve">proporcionados por </w:t>
      </w:r>
      <w:r w:rsidR="00487290" w:rsidRPr="00D2510D">
        <w:rPr>
          <w:rFonts w:ascii="Arial" w:hAnsi="Arial" w:cs="Arial"/>
          <w:sz w:val="20"/>
          <w:szCs w:val="20"/>
        </w:rPr>
        <w:t>el encargado de</w:t>
      </w:r>
      <w:r w:rsidR="00487290">
        <w:rPr>
          <w:rFonts w:ascii="Arial" w:hAnsi="Arial" w:cs="Arial"/>
          <w:sz w:val="20"/>
          <w:szCs w:val="20"/>
        </w:rPr>
        <w:t xml:space="preserve">l Departamento de Mantenimiento e Instalaciones de la UTNG para el cumplimiento </w:t>
      </w:r>
      <w:r>
        <w:rPr>
          <w:rFonts w:ascii="Arial" w:hAnsi="Arial" w:cs="Arial"/>
          <w:sz w:val="20"/>
          <w:szCs w:val="20"/>
        </w:rPr>
        <w:t>de la norma ISO-14001 de la UTNG.</w:t>
      </w:r>
    </w:p>
    <w:p w:rsidR="00A12648" w:rsidRPr="0044211C" w:rsidRDefault="00A12648" w:rsidP="00A12648">
      <w:pPr>
        <w:ind w:left="360"/>
        <w:jc w:val="both"/>
        <w:rPr>
          <w:rFonts w:ascii="Arial" w:hAnsi="Arial" w:cs="Arial"/>
          <w:sz w:val="20"/>
          <w:szCs w:val="20"/>
          <w:highlight w:val="green"/>
        </w:rPr>
      </w:pPr>
    </w:p>
    <w:p w:rsidR="00A12648" w:rsidRPr="0044211C" w:rsidRDefault="00A12648" w:rsidP="00A12648">
      <w:pPr>
        <w:numPr>
          <w:ilvl w:val="0"/>
          <w:numId w:val="13"/>
        </w:numPr>
        <w:spacing w:after="200" w:line="276" w:lineRule="auto"/>
        <w:jc w:val="both"/>
        <w:rPr>
          <w:rFonts w:ascii="Arial" w:hAnsi="Arial" w:cs="Arial"/>
          <w:sz w:val="20"/>
          <w:szCs w:val="20"/>
        </w:rPr>
      </w:pPr>
      <w:r w:rsidRPr="0044211C">
        <w:rPr>
          <w:rFonts w:ascii="Arial" w:hAnsi="Arial" w:cs="Arial"/>
          <w:sz w:val="20"/>
          <w:szCs w:val="20"/>
        </w:rPr>
        <w:t xml:space="preserve">En general supervisar en sitio </w:t>
      </w:r>
      <w:r w:rsidR="00E67233">
        <w:rPr>
          <w:rFonts w:ascii="Arial" w:hAnsi="Arial" w:cs="Arial"/>
          <w:sz w:val="20"/>
          <w:szCs w:val="20"/>
        </w:rPr>
        <w:t>el cumplimiento de las a</w:t>
      </w:r>
      <w:r w:rsidRPr="0044211C">
        <w:rPr>
          <w:rFonts w:ascii="Arial" w:hAnsi="Arial" w:cs="Arial"/>
          <w:sz w:val="20"/>
          <w:szCs w:val="20"/>
        </w:rPr>
        <w:t xml:space="preserve">ctividades de los </w:t>
      </w:r>
      <w:r w:rsidR="00E67233">
        <w:rPr>
          <w:rFonts w:ascii="Arial" w:hAnsi="Arial" w:cs="Arial"/>
          <w:sz w:val="20"/>
          <w:szCs w:val="20"/>
        </w:rPr>
        <w:t>e</w:t>
      </w:r>
      <w:r w:rsidRPr="0044211C">
        <w:rPr>
          <w:rFonts w:ascii="Arial" w:hAnsi="Arial" w:cs="Arial"/>
          <w:sz w:val="20"/>
          <w:szCs w:val="20"/>
        </w:rPr>
        <w:t xml:space="preserve">lementos de </w:t>
      </w:r>
      <w:r w:rsidR="00E67233">
        <w:rPr>
          <w:rFonts w:ascii="Arial" w:hAnsi="Arial" w:cs="Arial"/>
          <w:sz w:val="20"/>
          <w:szCs w:val="20"/>
        </w:rPr>
        <w:t>Jardinería</w:t>
      </w:r>
      <w:r w:rsidRPr="0044211C">
        <w:rPr>
          <w:rFonts w:ascii="Arial" w:hAnsi="Arial" w:cs="Arial"/>
          <w:sz w:val="20"/>
          <w:szCs w:val="20"/>
        </w:rPr>
        <w:t xml:space="preserve"> y demás actividades que se les encomienden, realizando las pruebas que considere convenientes.</w:t>
      </w:r>
    </w:p>
    <w:p w:rsidR="00A12648" w:rsidRDefault="00A12648" w:rsidP="00A12648">
      <w:pPr>
        <w:numPr>
          <w:ilvl w:val="0"/>
          <w:numId w:val="13"/>
        </w:numPr>
        <w:spacing w:after="200" w:line="276" w:lineRule="auto"/>
        <w:jc w:val="both"/>
        <w:rPr>
          <w:rFonts w:ascii="Arial" w:hAnsi="Arial" w:cs="Arial"/>
          <w:sz w:val="20"/>
          <w:szCs w:val="20"/>
        </w:rPr>
      </w:pPr>
      <w:r w:rsidRPr="00D2510D">
        <w:rPr>
          <w:rFonts w:ascii="Arial" w:hAnsi="Arial" w:cs="Arial"/>
          <w:sz w:val="20"/>
          <w:szCs w:val="20"/>
        </w:rPr>
        <w:t>Atender de manera inmediata cualquier asunto con carácter de urgente, relacionado con la prestación del servicio</w:t>
      </w:r>
      <w:r>
        <w:rPr>
          <w:rFonts w:ascii="Arial" w:hAnsi="Arial" w:cs="Arial"/>
          <w:sz w:val="20"/>
          <w:szCs w:val="20"/>
        </w:rPr>
        <w:t>.</w:t>
      </w:r>
    </w:p>
    <w:p w:rsidR="00A12648" w:rsidRDefault="00A12648" w:rsidP="00A12648">
      <w:pPr>
        <w:numPr>
          <w:ilvl w:val="0"/>
          <w:numId w:val="13"/>
        </w:numPr>
        <w:spacing w:after="200" w:line="276" w:lineRule="auto"/>
        <w:jc w:val="both"/>
        <w:rPr>
          <w:rFonts w:ascii="Arial" w:hAnsi="Arial" w:cs="Arial"/>
          <w:sz w:val="20"/>
          <w:szCs w:val="20"/>
        </w:rPr>
      </w:pPr>
      <w:r>
        <w:rPr>
          <w:rFonts w:ascii="Arial" w:hAnsi="Arial" w:cs="Arial"/>
          <w:sz w:val="20"/>
          <w:szCs w:val="20"/>
        </w:rPr>
        <w:t xml:space="preserve">Verificar que se realice la </w:t>
      </w:r>
      <w:r w:rsidR="00E67233">
        <w:rPr>
          <w:rFonts w:ascii="Arial" w:hAnsi="Arial" w:cs="Arial"/>
          <w:sz w:val="20"/>
          <w:szCs w:val="20"/>
        </w:rPr>
        <w:t>jardinería en las áreas comunes de los centros de trabajo</w:t>
      </w:r>
      <w:r>
        <w:rPr>
          <w:rFonts w:ascii="Arial" w:hAnsi="Arial" w:cs="Arial"/>
          <w:sz w:val="20"/>
          <w:szCs w:val="20"/>
        </w:rPr>
        <w:t xml:space="preserve">, </w:t>
      </w:r>
      <w:r w:rsidR="00E67233">
        <w:rPr>
          <w:rFonts w:ascii="Arial" w:hAnsi="Arial" w:cs="Arial"/>
          <w:sz w:val="20"/>
          <w:szCs w:val="20"/>
        </w:rPr>
        <w:t>distribuyendo de</w:t>
      </w:r>
      <w:r>
        <w:rPr>
          <w:rFonts w:ascii="Arial" w:hAnsi="Arial" w:cs="Arial"/>
          <w:sz w:val="20"/>
          <w:szCs w:val="20"/>
        </w:rPr>
        <w:t xml:space="preserve"> manera equitativa a los elementos para realizar dicha actividad.</w:t>
      </w:r>
    </w:p>
    <w:p w:rsidR="00A12648" w:rsidRPr="00E67233" w:rsidRDefault="00A12648" w:rsidP="00233B96">
      <w:pPr>
        <w:numPr>
          <w:ilvl w:val="0"/>
          <w:numId w:val="13"/>
        </w:numPr>
        <w:spacing w:after="200" w:line="276" w:lineRule="auto"/>
        <w:jc w:val="both"/>
        <w:rPr>
          <w:rFonts w:cs="Arial"/>
        </w:rPr>
      </w:pPr>
      <w:r w:rsidRPr="00E67233">
        <w:rPr>
          <w:rFonts w:ascii="Arial" w:hAnsi="Arial" w:cs="Arial"/>
          <w:sz w:val="20"/>
          <w:szCs w:val="20"/>
        </w:rPr>
        <w:t>Garantizar el cumplimiento como mínimo a las actividades de supervisión aquí descritas y considerar las necesidades particulares de</w:t>
      </w:r>
      <w:r w:rsidR="00E67233">
        <w:rPr>
          <w:rFonts w:ascii="Arial" w:hAnsi="Arial" w:cs="Arial"/>
          <w:sz w:val="20"/>
          <w:szCs w:val="20"/>
        </w:rPr>
        <w:t xml:space="preserve"> la Universidad Tecnológica del Norte de Guanajuato.</w:t>
      </w:r>
    </w:p>
    <w:p w:rsidR="00A12648" w:rsidRPr="002F5BC5" w:rsidRDefault="003B6F6D">
      <w:pPr>
        <w:pStyle w:val="Textoindependiente"/>
        <w:jc w:val="both"/>
        <w:rPr>
          <w:rFonts w:cs="Arial"/>
          <w:b w:val="0"/>
        </w:rPr>
      </w:pPr>
      <w:r>
        <w:rPr>
          <w:rFonts w:cs="Arial"/>
          <w:b w:val="0"/>
        </w:rPr>
        <w:t>Actividades del personal de jardinería:</w:t>
      </w:r>
    </w:p>
    <w:p w:rsidR="0051067A" w:rsidRDefault="0051067A">
      <w:pPr>
        <w:pStyle w:val="Textoindependiente"/>
        <w:jc w:val="both"/>
        <w:rPr>
          <w:rFonts w:cs="Arial"/>
          <w:b w:val="0"/>
        </w:rPr>
      </w:pPr>
      <w:r w:rsidRPr="002F5BC5">
        <w:rPr>
          <w:rFonts w:cs="Arial"/>
          <w:b w:val="0"/>
        </w:rPr>
        <w:t>Las acti</w:t>
      </w:r>
      <w:r w:rsidR="001D36FA">
        <w:rPr>
          <w:rFonts w:cs="Arial"/>
          <w:b w:val="0"/>
        </w:rPr>
        <w:t xml:space="preserve">vidades a realizar </w:t>
      </w:r>
      <w:r w:rsidR="007D6F8E">
        <w:rPr>
          <w:rFonts w:cs="Arial"/>
          <w:b w:val="0"/>
        </w:rPr>
        <w:t>estar</w:t>
      </w:r>
      <w:r w:rsidR="00BC527E">
        <w:rPr>
          <w:rFonts w:cs="Arial"/>
          <w:b w:val="0"/>
        </w:rPr>
        <w:t xml:space="preserve">án descritas </w:t>
      </w:r>
      <w:r w:rsidR="007D6F8E">
        <w:rPr>
          <w:rFonts w:cs="Arial"/>
          <w:b w:val="0"/>
        </w:rPr>
        <w:t xml:space="preserve">en el programa anual de mantenimiento e instalaciones 2024 con código </w:t>
      </w:r>
      <w:r w:rsidR="00BC527E">
        <w:rPr>
          <w:rFonts w:cs="Arial"/>
          <w:b w:val="0"/>
        </w:rPr>
        <w:t xml:space="preserve">DE-JMI-01, los días lunes de cada semana pasarán a la oficina del departamento de mantenimiento e instalaciones </w:t>
      </w:r>
      <w:r w:rsidR="00350320">
        <w:rPr>
          <w:rFonts w:cs="Arial"/>
          <w:b w:val="0"/>
        </w:rPr>
        <w:t xml:space="preserve">de la UTNG </w:t>
      </w:r>
      <w:r w:rsidR="00BC527E">
        <w:rPr>
          <w:rFonts w:cs="Arial"/>
          <w:b w:val="0"/>
        </w:rPr>
        <w:t xml:space="preserve">a realizar el llenado del formato de trabajo semanal dando seguimiento al programa anual, básicamente las actividades consisten </w:t>
      </w:r>
      <w:r w:rsidR="001D36FA">
        <w:rPr>
          <w:rFonts w:cs="Arial"/>
          <w:b w:val="0"/>
        </w:rPr>
        <w:t xml:space="preserve">en: limpieza de áreas verdes, transporte de basura orgánica al depósito temporal dentro del Campus, riego de áreas verdes, riego de árboles y áreas xerófitas, cuidado de todo tipo de plantas, cuidado de plantas frutales, recorte de setos, plantado y trasplantado de plantas, preparación de tierras para plantación, eliminación de malezas y </w:t>
      </w:r>
      <w:r w:rsidR="001D36FA">
        <w:rPr>
          <w:rFonts w:cs="Arial"/>
          <w:b w:val="0"/>
        </w:rPr>
        <w:lastRenderedPageBreak/>
        <w:t xml:space="preserve">basuras de las áreas verdes, control de plagas, pulverización con químicos para proteger las plantas, </w:t>
      </w:r>
      <w:r w:rsidR="001D36FA" w:rsidRPr="001D36FA">
        <w:rPr>
          <w:rFonts w:cs="Arial"/>
          <w:b w:val="0"/>
        </w:rPr>
        <w:t>creación de rutas de acceso, la colocación de vallas, y tareas de orden y mantenimiento en general</w:t>
      </w:r>
      <w:r w:rsidR="001D36FA">
        <w:rPr>
          <w:rFonts w:cs="Arial"/>
          <w:b w:val="0"/>
        </w:rPr>
        <w:t xml:space="preserve"> de las áreas ajardinadas dependiendo de su tipo, abonado de tierras para conservar las plantas, plantas flores, arbustos y árboles, limpiar zanjas y canales de desagüe pluvial, </w:t>
      </w:r>
      <w:r w:rsidR="00D81A36">
        <w:rPr>
          <w:rFonts w:cs="Arial"/>
          <w:b w:val="0"/>
        </w:rPr>
        <w:t xml:space="preserve">fertilizar plantas, césped y árboles, deshierbe de jardines internos y externos, escarificación de suelos de jardín y áreas de césped, mantener el campo de futbol </w:t>
      </w:r>
      <w:r w:rsidR="00BC527E">
        <w:rPr>
          <w:rFonts w:cs="Arial"/>
          <w:b w:val="0"/>
        </w:rPr>
        <w:t xml:space="preserve">soccer </w:t>
      </w:r>
      <w:r w:rsidR="00D81A36">
        <w:rPr>
          <w:rFonts w:cs="Arial"/>
          <w:b w:val="0"/>
        </w:rPr>
        <w:t>en buenas condiciones</w:t>
      </w:r>
      <w:r w:rsidR="00BC527E">
        <w:rPr>
          <w:rFonts w:cs="Arial"/>
          <w:b w:val="0"/>
        </w:rPr>
        <w:t xml:space="preserve"> de uso, así como apoyar en actividades que el departamento de mantenimiento e instalaciones considere primordiales</w:t>
      </w:r>
      <w:r w:rsidR="00D81A36">
        <w:rPr>
          <w:rFonts w:cs="Arial"/>
          <w:b w:val="0"/>
        </w:rPr>
        <w:t xml:space="preserve">. </w:t>
      </w:r>
    </w:p>
    <w:p w:rsidR="00335E87" w:rsidRDefault="00335E87">
      <w:pPr>
        <w:pStyle w:val="Textoindependiente"/>
        <w:jc w:val="both"/>
        <w:rPr>
          <w:rFonts w:cs="Arial"/>
        </w:rPr>
      </w:pPr>
    </w:p>
    <w:p w:rsidR="00812020" w:rsidRPr="002F5BC5" w:rsidRDefault="000A4A56">
      <w:pPr>
        <w:pStyle w:val="Textoindependiente"/>
        <w:jc w:val="both"/>
        <w:rPr>
          <w:rFonts w:cs="Arial"/>
          <w:b w:val="0"/>
        </w:rPr>
      </w:pPr>
      <w:r>
        <w:rPr>
          <w:rFonts w:cs="Arial"/>
        </w:rPr>
        <w:t>5</w:t>
      </w:r>
      <w:r w:rsidR="000F3988" w:rsidRPr="002F5BC5">
        <w:rPr>
          <w:rFonts w:cs="Arial"/>
        </w:rPr>
        <w:t>.</w:t>
      </w:r>
      <w:r w:rsidR="00812020" w:rsidRPr="002F5BC5">
        <w:rPr>
          <w:rFonts w:cs="Arial"/>
        </w:rPr>
        <w:t>- CAPACITACIÓN Y ADI</w:t>
      </w:r>
      <w:r w:rsidR="007E3336" w:rsidRPr="002F5BC5">
        <w:rPr>
          <w:rFonts w:cs="Arial"/>
        </w:rPr>
        <w:t>E</w:t>
      </w:r>
      <w:r w:rsidR="00812020" w:rsidRPr="002F5BC5">
        <w:rPr>
          <w:rFonts w:cs="Arial"/>
        </w:rPr>
        <w:t>STRAMIENTO.</w:t>
      </w:r>
    </w:p>
    <w:p w:rsidR="00756A57" w:rsidRDefault="00586F5A">
      <w:pPr>
        <w:pStyle w:val="Textoindependiente"/>
        <w:jc w:val="both"/>
        <w:rPr>
          <w:rFonts w:cs="Arial"/>
          <w:b w:val="0"/>
        </w:rPr>
      </w:pPr>
      <w:r w:rsidRPr="002F5BC5">
        <w:rPr>
          <w:rFonts w:cs="Arial"/>
          <w:b w:val="0"/>
        </w:rPr>
        <w:t>Los elementos contratados deberán estar capacitados para ejercer las actividades descritas</w:t>
      </w:r>
      <w:r w:rsidR="009736E5" w:rsidRPr="002F5BC5">
        <w:rPr>
          <w:rFonts w:cs="Arial"/>
          <w:b w:val="0"/>
        </w:rPr>
        <w:t xml:space="preserve">, para mantener los estándares de calidad solicitados por parte de la UTNG, </w:t>
      </w:r>
      <w:r w:rsidR="00D0093E">
        <w:rPr>
          <w:rFonts w:cs="Arial"/>
          <w:b w:val="0"/>
        </w:rPr>
        <w:t xml:space="preserve">así como los estándares establecidos de acuerdo a la norma ISO-14001 de Gestión ambiental, </w:t>
      </w:r>
      <w:r w:rsidR="009736E5" w:rsidRPr="002F5BC5">
        <w:rPr>
          <w:rFonts w:cs="Arial"/>
          <w:b w:val="0"/>
        </w:rPr>
        <w:t xml:space="preserve">el adiestramiento en el uso de herramientas es a cargo de la empresa, así como la capacitación en el desarrollo de actividades de </w:t>
      </w:r>
      <w:r w:rsidR="006007B6">
        <w:rPr>
          <w:rFonts w:cs="Arial"/>
          <w:b w:val="0"/>
        </w:rPr>
        <w:t xml:space="preserve">jardinería, </w:t>
      </w:r>
      <w:r w:rsidR="009736E5" w:rsidRPr="002F5BC5">
        <w:rPr>
          <w:rFonts w:cs="Arial"/>
          <w:b w:val="0"/>
        </w:rPr>
        <w:t xml:space="preserve">para contemplar lo referente a la seguridad e higiene tanto de los operarios como del personal que labora en la </w:t>
      </w:r>
      <w:r w:rsidR="00610D5A">
        <w:rPr>
          <w:rFonts w:cs="Arial"/>
          <w:b w:val="0"/>
        </w:rPr>
        <w:t xml:space="preserve">Institución, se deberá realizar una primera capacitación al </w:t>
      </w:r>
      <w:r w:rsidR="00350320">
        <w:rPr>
          <w:rFonts w:cs="Arial"/>
          <w:b w:val="0"/>
        </w:rPr>
        <w:t>inicio del servicio</w:t>
      </w:r>
      <w:r w:rsidR="00610D5A">
        <w:rPr>
          <w:rFonts w:cs="Arial"/>
          <w:b w:val="0"/>
        </w:rPr>
        <w:t xml:space="preserve">, </w:t>
      </w:r>
      <w:r w:rsidR="00350320">
        <w:rPr>
          <w:rFonts w:cs="Arial"/>
          <w:b w:val="0"/>
        </w:rPr>
        <w:t>presentado fotográficas de dicha capacitación y en hoja membretada el contenido de la capacitación efectuada la cual deberá ser presentada a</w:t>
      </w:r>
      <w:r w:rsidR="00610D5A">
        <w:rPr>
          <w:rFonts w:cs="Arial"/>
          <w:b w:val="0"/>
        </w:rPr>
        <w:t xml:space="preserve">nte la Universidad, posteriormente se deberá entregar un programa de capacitación para el personal contratado en el cual se deberá evidenciar </w:t>
      </w:r>
      <w:r w:rsidR="00D81A36">
        <w:rPr>
          <w:rFonts w:cs="Arial"/>
          <w:b w:val="0"/>
        </w:rPr>
        <w:t>dos capacitaciones durante el periodo de contratación</w:t>
      </w:r>
      <w:r w:rsidR="00610D5A">
        <w:rPr>
          <w:rFonts w:cs="Arial"/>
          <w:b w:val="0"/>
        </w:rPr>
        <w:t xml:space="preserve"> en temas de </w:t>
      </w:r>
      <w:r w:rsidR="00D81A36">
        <w:rPr>
          <w:rFonts w:cs="Arial"/>
          <w:b w:val="0"/>
        </w:rPr>
        <w:t>jardinería</w:t>
      </w:r>
      <w:r w:rsidR="00610D5A">
        <w:rPr>
          <w:rFonts w:cs="Arial"/>
          <w:b w:val="0"/>
        </w:rPr>
        <w:t xml:space="preserve"> contemplando siempre la seguridad e higiene, tanto del personal así como de los e</w:t>
      </w:r>
      <w:r w:rsidR="00D81A36">
        <w:rPr>
          <w:rFonts w:cs="Arial"/>
          <w:b w:val="0"/>
        </w:rPr>
        <w:t>spacios en los cuales se labora, se deberán respetar las normas del interior de la institución</w:t>
      </w:r>
      <w:r w:rsidR="003B6F6D">
        <w:rPr>
          <w:rFonts w:cs="Arial"/>
          <w:b w:val="0"/>
        </w:rPr>
        <w:t xml:space="preserve">, la normatividad </w:t>
      </w:r>
      <w:r w:rsidR="00D81A36">
        <w:rPr>
          <w:rFonts w:cs="Arial"/>
          <w:b w:val="0"/>
        </w:rPr>
        <w:t>ISO-140</w:t>
      </w:r>
      <w:r w:rsidR="002705DC">
        <w:rPr>
          <w:rFonts w:cs="Arial"/>
          <w:b w:val="0"/>
        </w:rPr>
        <w:t>01</w:t>
      </w:r>
      <w:r w:rsidR="00F96C98">
        <w:rPr>
          <w:rFonts w:cs="Arial"/>
          <w:b w:val="0"/>
        </w:rPr>
        <w:t>-2015</w:t>
      </w:r>
      <w:r w:rsidR="002705DC">
        <w:rPr>
          <w:rFonts w:cs="Arial"/>
          <w:b w:val="0"/>
        </w:rPr>
        <w:t xml:space="preserve"> de cuidado al medio-ambiente, protección civil y seguridad e higiene</w:t>
      </w:r>
      <w:r w:rsidR="00A748E8">
        <w:rPr>
          <w:rFonts w:cs="Arial"/>
          <w:b w:val="0"/>
        </w:rPr>
        <w:t xml:space="preserve"> que establece la STPS para las actividades plasmadas en esta prestación de servicios de jardinería</w:t>
      </w:r>
      <w:r w:rsidR="00350320">
        <w:rPr>
          <w:rFonts w:cs="Arial"/>
          <w:b w:val="0"/>
        </w:rPr>
        <w:t>, mismas que serán proporcionadas por escrito al supervisor por parte d</w:t>
      </w:r>
      <w:r w:rsidR="00350320" w:rsidRPr="00350320">
        <w:rPr>
          <w:rFonts w:cs="Arial"/>
          <w:b w:val="0"/>
        </w:rPr>
        <w:t>el Departamento de Mantenimiento o Administrativo de la UTNG</w:t>
      </w:r>
      <w:r w:rsidR="00350320">
        <w:rPr>
          <w:rFonts w:cs="Arial"/>
          <w:b w:val="0"/>
        </w:rPr>
        <w:t xml:space="preserve">. </w:t>
      </w:r>
    </w:p>
    <w:p w:rsidR="009F517E" w:rsidRDefault="009F517E">
      <w:pPr>
        <w:pStyle w:val="Textoindependiente"/>
        <w:jc w:val="both"/>
        <w:rPr>
          <w:rFonts w:cs="Arial"/>
          <w:bCs/>
        </w:rPr>
      </w:pPr>
    </w:p>
    <w:p w:rsidR="009E52F9" w:rsidRDefault="009E52F9">
      <w:pPr>
        <w:pStyle w:val="Textoindependiente"/>
        <w:jc w:val="both"/>
        <w:rPr>
          <w:rFonts w:cs="Arial"/>
          <w:bCs/>
        </w:rPr>
      </w:pPr>
    </w:p>
    <w:p w:rsidR="00812020" w:rsidRPr="002F5BC5" w:rsidRDefault="006B39B0">
      <w:pPr>
        <w:pStyle w:val="Textoindependiente"/>
        <w:jc w:val="both"/>
        <w:rPr>
          <w:rFonts w:cs="Arial"/>
          <w:bCs/>
        </w:rPr>
      </w:pPr>
      <w:r>
        <w:rPr>
          <w:rFonts w:cs="Arial"/>
          <w:bCs/>
        </w:rPr>
        <w:t>6</w:t>
      </w:r>
      <w:r w:rsidR="00812020" w:rsidRPr="002F5BC5">
        <w:rPr>
          <w:rFonts w:cs="Arial"/>
          <w:bCs/>
        </w:rPr>
        <w:t>.- EVALUACIÓN DEL SERVICIO Y/O PENA CONVENCIONAL.</w:t>
      </w:r>
    </w:p>
    <w:p w:rsidR="00812020" w:rsidRDefault="000F3988">
      <w:pPr>
        <w:pStyle w:val="Textoindependiente"/>
        <w:jc w:val="both"/>
        <w:rPr>
          <w:rFonts w:cs="Arial"/>
          <w:b w:val="0"/>
        </w:rPr>
      </w:pPr>
      <w:r w:rsidRPr="002F5BC5">
        <w:rPr>
          <w:rFonts w:cs="Arial"/>
          <w:b w:val="0"/>
        </w:rPr>
        <w:t>Se realizará</w:t>
      </w:r>
      <w:r w:rsidR="00812020" w:rsidRPr="002F5BC5">
        <w:rPr>
          <w:rFonts w:cs="Arial"/>
          <w:b w:val="0"/>
        </w:rPr>
        <w:t xml:space="preserve"> una evaluación</w:t>
      </w:r>
      <w:r w:rsidRPr="002F5BC5">
        <w:rPr>
          <w:rFonts w:cs="Arial"/>
          <w:b w:val="0"/>
        </w:rPr>
        <w:t xml:space="preserve"> mensual</w:t>
      </w:r>
      <w:r w:rsidR="00350320">
        <w:rPr>
          <w:rFonts w:cs="Arial"/>
          <w:b w:val="0"/>
        </w:rPr>
        <w:t xml:space="preserve">, para tal efecto el supervisor deberá presentar ante la UTNG el formato de recepción del </w:t>
      </w:r>
      <w:r w:rsidR="00233B96">
        <w:rPr>
          <w:rFonts w:cs="Arial"/>
          <w:b w:val="0"/>
        </w:rPr>
        <w:t>servicio a conformidad para e</w:t>
      </w:r>
      <w:r w:rsidR="00812020" w:rsidRPr="002F5BC5">
        <w:rPr>
          <w:rFonts w:cs="Arial"/>
          <w:b w:val="0"/>
        </w:rPr>
        <w:t xml:space="preserve">l servicio de </w:t>
      </w:r>
      <w:r w:rsidR="00FD15A2" w:rsidRPr="002F5BC5">
        <w:rPr>
          <w:rFonts w:cs="Arial"/>
          <w:b w:val="0"/>
        </w:rPr>
        <w:t>jardinería a interiores y exteriores de los edificios, incluyendo andadores</w:t>
      </w:r>
      <w:r w:rsidR="00812020" w:rsidRPr="002F5BC5">
        <w:rPr>
          <w:rFonts w:cs="Arial"/>
          <w:b w:val="0"/>
        </w:rPr>
        <w:t xml:space="preserve">, </w:t>
      </w:r>
      <w:r w:rsidR="00233B96">
        <w:rPr>
          <w:rFonts w:cs="Arial"/>
          <w:b w:val="0"/>
        </w:rPr>
        <w:t xml:space="preserve">el cual será evaluado de conformidad al anexo M </w:t>
      </w:r>
      <w:r w:rsidR="0068706C">
        <w:rPr>
          <w:rFonts w:cs="Arial"/>
          <w:b w:val="0"/>
        </w:rPr>
        <w:t>donde el proveedor adjudicado parte de 1</w:t>
      </w:r>
      <w:r w:rsidR="00812020" w:rsidRPr="002F5BC5">
        <w:rPr>
          <w:rFonts w:cs="Arial"/>
          <w:b w:val="0"/>
        </w:rPr>
        <w:t>00</w:t>
      </w:r>
      <w:r w:rsidR="0068706C">
        <w:rPr>
          <w:rFonts w:cs="Arial"/>
          <w:b w:val="0"/>
        </w:rPr>
        <w:t xml:space="preserve"> puntos y en caso de </w:t>
      </w:r>
      <w:r w:rsidR="0097503B">
        <w:rPr>
          <w:rFonts w:cs="Arial"/>
          <w:b w:val="0"/>
        </w:rPr>
        <w:t>incumplimientos</w:t>
      </w:r>
      <w:r w:rsidR="00812020" w:rsidRPr="002F5BC5">
        <w:rPr>
          <w:rFonts w:cs="Arial"/>
          <w:b w:val="0"/>
        </w:rPr>
        <w:t xml:space="preserve">, </w:t>
      </w:r>
      <w:r w:rsidR="0068706C">
        <w:rPr>
          <w:rFonts w:cs="Arial"/>
          <w:b w:val="0"/>
        </w:rPr>
        <w:t>será motivo de penalización</w:t>
      </w:r>
      <w:r w:rsidR="00812020" w:rsidRPr="002F5BC5">
        <w:rPr>
          <w:rFonts w:cs="Arial"/>
          <w:b w:val="0"/>
        </w:rPr>
        <w:t xml:space="preserve"> </w:t>
      </w:r>
      <w:r w:rsidR="0068706C">
        <w:rPr>
          <w:rFonts w:cs="Arial"/>
          <w:b w:val="0"/>
        </w:rPr>
        <w:t>a</w:t>
      </w:r>
      <w:r w:rsidR="00812020" w:rsidRPr="002F5BC5">
        <w:rPr>
          <w:rFonts w:cs="Arial"/>
          <w:b w:val="0"/>
        </w:rPr>
        <w:t xml:space="preserve"> la empresa, en los términ</w:t>
      </w:r>
      <w:r w:rsidR="009934B8">
        <w:rPr>
          <w:rFonts w:cs="Arial"/>
          <w:b w:val="0"/>
        </w:rPr>
        <w:t>os del contrato correspondiente de acuerdo a lo siguiente:</w:t>
      </w:r>
    </w:p>
    <w:p w:rsidR="009934B8" w:rsidRDefault="009934B8">
      <w:pPr>
        <w:pStyle w:val="Textoindependiente"/>
        <w:jc w:val="both"/>
        <w:rPr>
          <w:rFonts w:cs="Arial"/>
          <w:b w:val="0"/>
        </w:rPr>
      </w:pPr>
    </w:p>
    <w:p w:rsidR="009934B8" w:rsidRPr="009934B8" w:rsidRDefault="009934B8" w:rsidP="009934B8">
      <w:pPr>
        <w:rPr>
          <w:rFonts w:ascii="Arial" w:hAnsi="Arial" w:cs="Arial"/>
          <w:sz w:val="20"/>
          <w:szCs w:val="20"/>
          <w:lang w:val="es-ES_tradnl"/>
        </w:rPr>
      </w:pPr>
      <w:r w:rsidRPr="009934B8">
        <w:rPr>
          <w:rFonts w:ascii="Arial" w:hAnsi="Arial" w:cs="Arial"/>
          <w:sz w:val="20"/>
          <w:szCs w:val="20"/>
          <w:lang w:val="es-ES_tradnl"/>
        </w:rPr>
        <w:t>- Si la suma total de puntos en la Evaluación del Servicio es de 97 a 100 pts. no se aplicará ningún descuento</w:t>
      </w:r>
      <w:r w:rsidRPr="009934B8">
        <w:rPr>
          <w:rFonts w:ascii="Arial" w:hAnsi="Arial" w:cs="Arial"/>
          <w:sz w:val="20"/>
          <w:szCs w:val="20"/>
          <w:lang w:val="es-ES_tradnl"/>
        </w:rPr>
        <w:tab/>
      </w:r>
      <w:r w:rsidRPr="009934B8">
        <w:rPr>
          <w:rFonts w:ascii="Arial" w:hAnsi="Arial" w:cs="Arial"/>
          <w:sz w:val="20"/>
          <w:szCs w:val="20"/>
          <w:lang w:val="es-ES_tradnl"/>
        </w:rPr>
        <w:tab/>
      </w:r>
      <w:r w:rsidRPr="009934B8">
        <w:rPr>
          <w:rFonts w:ascii="Arial" w:hAnsi="Arial" w:cs="Arial"/>
          <w:sz w:val="20"/>
          <w:szCs w:val="20"/>
          <w:lang w:val="es-ES_tradnl"/>
        </w:rPr>
        <w:tab/>
      </w:r>
    </w:p>
    <w:p w:rsidR="009934B8" w:rsidRPr="009934B8" w:rsidRDefault="009934B8" w:rsidP="009934B8">
      <w:pPr>
        <w:rPr>
          <w:rFonts w:ascii="Arial" w:hAnsi="Arial" w:cs="Arial"/>
          <w:sz w:val="20"/>
          <w:szCs w:val="20"/>
          <w:lang w:val="es-ES_tradnl"/>
        </w:rPr>
      </w:pPr>
      <w:r w:rsidRPr="009934B8">
        <w:rPr>
          <w:rFonts w:ascii="Arial" w:hAnsi="Arial" w:cs="Arial"/>
          <w:sz w:val="20"/>
          <w:szCs w:val="20"/>
          <w:lang w:val="es-ES_tradnl"/>
        </w:rPr>
        <w:t xml:space="preserve">    - Si la suma total de puntos en la Evaluación del Servicio es de 80 a 96 pts. se aplicará un descuento del 5% del total del costo mensual del servicio en la Oficina que corresponda.</w:t>
      </w:r>
      <w:r w:rsidRPr="009934B8">
        <w:rPr>
          <w:rFonts w:ascii="Arial" w:hAnsi="Arial" w:cs="Arial"/>
          <w:sz w:val="20"/>
          <w:szCs w:val="20"/>
          <w:lang w:val="es-ES_tradnl"/>
        </w:rPr>
        <w:tab/>
      </w:r>
      <w:r w:rsidRPr="009934B8">
        <w:rPr>
          <w:rFonts w:ascii="Arial" w:hAnsi="Arial" w:cs="Arial"/>
          <w:sz w:val="20"/>
          <w:szCs w:val="20"/>
          <w:lang w:val="es-ES_tradnl"/>
        </w:rPr>
        <w:tab/>
      </w:r>
      <w:r w:rsidRPr="009934B8">
        <w:rPr>
          <w:rFonts w:ascii="Arial" w:hAnsi="Arial" w:cs="Arial"/>
          <w:sz w:val="20"/>
          <w:szCs w:val="20"/>
          <w:lang w:val="es-ES_tradnl"/>
        </w:rPr>
        <w:tab/>
      </w:r>
    </w:p>
    <w:p w:rsidR="009934B8" w:rsidRPr="009934B8" w:rsidRDefault="009934B8" w:rsidP="009934B8">
      <w:pPr>
        <w:rPr>
          <w:rFonts w:ascii="Arial" w:hAnsi="Arial" w:cs="Arial"/>
          <w:sz w:val="20"/>
          <w:szCs w:val="20"/>
          <w:lang w:val="es-ES_tradnl"/>
        </w:rPr>
      </w:pPr>
      <w:r w:rsidRPr="009934B8">
        <w:rPr>
          <w:rFonts w:ascii="Arial" w:hAnsi="Arial" w:cs="Arial"/>
          <w:sz w:val="20"/>
          <w:szCs w:val="20"/>
          <w:lang w:val="es-ES_tradnl"/>
        </w:rPr>
        <w:t xml:space="preserve">    - Si la suma total de puntos en la Evaluación del Servicio es de 70 a 79 pts. se aplicará un descuento del 7% del total del costo mensual del servicio en la Oficina que corresponda.</w:t>
      </w:r>
      <w:r w:rsidRPr="009934B8">
        <w:rPr>
          <w:rFonts w:ascii="Arial" w:hAnsi="Arial" w:cs="Arial"/>
          <w:sz w:val="20"/>
          <w:szCs w:val="20"/>
          <w:lang w:val="es-ES_tradnl"/>
        </w:rPr>
        <w:tab/>
      </w:r>
      <w:r w:rsidRPr="009934B8">
        <w:rPr>
          <w:rFonts w:ascii="Arial" w:hAnsi="Arial" w:cs="Arial"/>
          <w:sz w:val="20"/>
          <w:szCs w:val="20"/>
          <w:lang w:val="es-ES_tradnl"/>
        </w:rPr>
        <w:tab/>
      </w:r>
      <w:r w:rsidRPr="009934B8">
        <w:rPr>
          <w:rFonts w:ascii="Arial" w:hAnsi="Arial" w:cs="Arial"/>
          <w:sz w:val="20"/>
          <w:szCs w:val="20"/>
          <w:lang w:val="es-ES_tradnl"/>
        </w:rPr>
        <w:tab/>
      </w:r>
    </w:p>
    <w:p w:rsidR="009934B8" w:rsidRPr="009934B8" w:rsidRDefault="009934B8" w:rsidP="009934B8">
      <w:pPr>
        <w:rPr>
          <w:rFonts w:ascii="Arial" w:hAnsi="Arial" w:cs="Arial"/>
          <w:sz w:val="20"/>
          <w:szCs w:val="20"/>
          <w:lang w:val="es-ES_tradnl"/>
        </w:rPr>
      </w:pPr>
      <w:r w:rsidRPr="009934B8">
        <w:rPr>
          <w:rFonts w:ascii="Arial" w:hAnsi="Arial" w:cs="Arial"/>
          <w:sz w:val="20"/>
          <w:szCs w:val="20"/>
          <w:lang w:val="es-ES_tradnl"/>
        </w:rPr>
        <w:t xml:space="preserve">    - Si la suma total de puntos en la Evaluación del Servicio es de 60 a 69 pts. se aplicará un descuento del 10% del total del costo mensual del servicio en la Oficina que corresponda.</w:t>
      </w:r>
      <w:r w:rsidRPr="009934B8">
        <w:rPr>
          <w:rFonts w:ascii="Arial" w:hAnsi="Arial" w:cs="Arial"/>
          <w:sz w:val="20"/>
          <w:szCs w:val="20"/>
          <w:lang w:val="es-ES_tradnl"/>
        </w:rPr>
        <w:tab/>
      </w:r>
      <w:r w:rsidRPr="009934B8">
        <w:rPr>
          <w:rFonts w:ascii="Arial" w:hAnsi="Arial" w:cs="Arial"/>
          <w:sz w:val="20"/>
          <w:szCs w:val="20"/>
          <w:lang w:val="es-ES_tradnl"/>
        </w:rPr>
        <w:tab/>
      </w:r>
      <w:r w:rsidRPr="009934B8">
        <w:rPr>
          <w:rFonts w:ascii="Arial" w:hAnsi="Arial" w:cs="Arial"/>
          <w:sz w:val="20"/>
          <w:szCs w:val="20"/>
          <w:lang w:val="es-ES_tradnl"/>
        </w:rPr>
        <w:tab/>
      </w:r>
    </w:p>
    <w:p w:rsidR="009934B8" w:rsidRDefault="009934B8" w:rsidP="009934B8">
      <w:pPr>
        <w:rPr>
          <w:rFonts w:ascii="Arial" w:hAnsi="Arial" w:cs="Arial"/>
          <w:sz w:val="20"/>
          <w:szCs w:val="20"/>
          <w:lang w:val="es-ES_tradnl"/>
        </w:rPr>
      </w:pPr>
      <w:r w:rsidRPr="009934B8">
        <w:rPr>
          <w:rFonts w:ascii="Arial" w:hAnsi="Arial" w:cs="Arial"/>
          <w:sz w:val="20"/>
          <w:szCs w:val="20"/>
          <w:lang w:val="es-ES_tradnl"/>
        </w:rPr>
        <w:t xml:space="preserve">    - Puntuaciones menores a 60 pts. se descontará el 12% del total del costo mensual del servicio en la Oficina que corresponda.</w:t>
      </w:r>
    </w:p>
    <w:p w:rsidR="009934B8" w:rsidRDefault="009934B8" w:rsidP="009934B8">
      <w:r w:rsidRPr="009934B8">
        <w:rPr>
          <w:rFonts w:ascii="Arial" w:hAnsi="Arial" w:cs="Arial"/>
          <w:sz w:val="20"/>
          <w:szCs w:val="20"/>
          <w:lang w:val="es-ES_tradnl"/>
        </w:rPr>
        <w:tab/>
      </w:r>
      <w:r w:rsidRPr="009934B8">
        <w:rPr>
          <w:rFonts w:ascii="Arial" w:hAnsi="Arial" w:cs="Arial"/>
          <w:sz w:val="20"/>
          <w:szCs w:val="20"/>
          <w:lang w:val="es-ES_tradnl"/>
        </w:rPr>
        <w:tab/>
      </w:r>
      <w:r>
        <w:tab/>
      </w:r>
    </w:p>
    <w:p w:rsidR="009934B8" w:rsidRDefault="009934B8" w:rsidP="009934B8">
      <w:pPr>
        <w:pStyle w:val="Textoindependiente"/>
        <w:jc w:val="both"/>
        <w:rPr>
          <w:rFonts w:cs="Arial"/>
          <w:b w:val="0"/>
        </w:rPr>
      </w:pPr>
      <w:r>
        <w:t xml:space="preserve">    - Sin perjuicio de aplicar las penas consideradas anteriormente y en el caso que no se hayan prestado el servicio conforme a la periodicidad pactada en los contratos, se deducirá del pago que se le adeude al prestador, la cantidad proporcional a los servicios no prestados.</w:t>
      </w:r>
    </w:p>
    <w:p w:rsidR="009934B8" w:rsidRPr="002F5BC5" w:rsidRDefault="009934B8">
      <w:pPr>
        <w:pStyle w:val="Textoindependiente"/>
        <w:jc w:val="both"/>
        <w:rPr>
          <w:rFonts w:cs="Arial"/>
          <w:b w:val="0"/>
        </w:rPr>
      </w:pPr>
    </w:p>
    <w:p w:rsidR="00812020" w:rsidRPr="002F5BC5" w:rsidRDefault="00812020">
      <w:pPr>
        <w:pStyle w:val="Textoindependiente"/>
        <w:jc w:val="both"/>
        <w:rPr>
          <w:rFonts w:cs="Arial"/>
          <w:b w:val="0"/>
        </w:rPr>
      </w:pPr>
    </w:p>
    <w:p w:rsidR="00812020" w:rsidRPr="002F5BC5" w:rsidRDefault="006B39B0">
      <w:pPr>
        <w:pStyle w:val="Textoindependiente"/>
        <w:jc w:val="both"/>
        <w:rPr>
          <w:rFonts w:cs="Arial"/>
          <w:b w:val="0"/>
          <w:bCs/>
        </w:rPr>
      </w:pPr>
      <w:r>
        <w:rPr>
          <w:rFonts w:cs="Arial"/>
          <w:b w:val="0"/>
          <w:bCs/>
        </w:rPr>
        <w:t>6</w:t>
      </w:r>
      <w:r w:rsidR="00812020" w:rsidRPr="002F5BC5">
        <w:rPr>
          <w:rFonts w:cs="Arial"/>
          <w:b w:val="0"/>
          <w:bCs/>
        </w:rPr>
        <w:t>.1.-La evaluación aplicada comprenderá los conceptos siguientes:</w:t>
      </w:r>
    </w:p>
    <w:p w:rsidR="006247D0" w:rsidRPr="002F5BC5" w:rsidRDefault="006247D0" w:rsidP="006247D0">
      <w:pPr>
        <w:pStyle w:val="Textoindependiente"/>
        <w:numPr>
          <w:ilvl w:val="0"/>
          <w:numId w:val="10"/>
        </w:numPr>
        <w:jc w:val="both"/>
        <w:rPr>
          <w:rFonts w:cs="Arial"/>
          <w:b w:val="0"/>
          <w:bCs/>
        </w:rPr>
      </w:pPr>
      <w:r w:rsidRPr="002F5BC5">
        <w:rPr>
          <w:rFonts w:cs="Arial"/>
          <w:b w:val="0"/>
          <w:bCs/>
        </w:rPr>
        <w:t xml:space="preserve">El personal contratado para efectuar el servicio de </w:t>
      </w:r>
      <w:r w:rsidR="00D81A36">
        <w:rPr>
          <w:rFonts w:cs="Arial"/>
          <w:b w:val="0"/>
          <w:bCs/>
        </w:rPr>
        <w:t>jardinería</w:t>
      </w:r>
      <w:r w:rsidRPr="002F5BC5">
        <w:rPr>
          <w:rFonts w:cs="Arial"/>
          <w:b w:val="0"/>
          <w:bCs/>
        </w:rPr>
        <w:t>, cuenta con su alta al IMSS, y pagos de la vigencia del servicio.</w:t>
      </w:r>
    </w:p>
    <w:p w:rsidR="006247D0" w:rsidRPr="002F5BC5" w:rsidRDefault="006247D0" w:rsidP="006247D0">
      <w:pPr>
        <w:pStyle w:val="Textoindependiente"/>
        <w:jc w:val="both"/>
        <w:rPr>
          <w:rFonts w:cs="Arial"/>
          <w:b w:val="0"/>
          <w:bCs/>
        </w:rPr>
      </w:pPr>
    </w:p>
    <w:p w:rsidR="00812020" w:rsidRPr="002F5BC5" w:rsidRDefault="00812020">
      <w:pPr>
        <w:pStyle w:val="Textoindependiente"/>
        <w:numPr>
          <w:ilvl w:val="0"/>
          <w:numId w:val="10"/>
        </w:numPr>
        <w:jc w:val="both"/>
        <w:rPr>
          <w:rFonts w:cs="Arial"/>
          <w:b w:val="0"/>
          <w:bCs/>
        </w:rPr>
      </w:pPr>
      <w:r w:rsidRPr="002F5BC5">
        <w:rPr>
          <w:rFonts w:cs="Arial"/>
          <w:b w:val="0"/>
          <w:bCs/>
        </w:rPr>
        <w:lastRenderedPageBreak/>
        <w:t xml:space="preserve">El personal de </w:t>
      </w:r>
      <w:r w:rsidR="00D81A36">
        <w:rPr>
          <w:rFonts w:cs="Arial"/>
          <w:b w:val="0"/>
          <w:bCs/>
        </w:rPr>
        <w:t>jardinería</w:t>
      </w:r>
      <w:r w:rsidRPr="002F5BC5">
        <w:rPr>
          <w:rFonts w:cs="Arial"/>
          <w:b w:val="0"/>
          <w:bCs/>
        </w:rPr>
        <w:t xml:space="preserve"> se mantiene debidamente uniformado de tal manera que facilita la identificación a la empresa que representan, para sus funciones.</w:t>
      </w:r>
    </w:p>
    <w:p w:rsidR="00812020" w:rsidRPr="002F5BC5" w:rsidRDefault="00812020">
      <w:pPr>
        <w:pStyle w:val="Textoindependiente"/>
        <w:jc w:val="both"/>
        <w:rPr>
          <w:rFonts w:cs="Arial"/>
          <w:b w:val="0"/>
          <w:bCs/>
        </w:rPr>
      </w:pPr>
    </w:p>
    <w:p w:rsidR="00812020" w:rsidRDefault="00812020">
      <w:pPr>
        <w:pStyle w:val="Textoindependiente"/>
        <w:numPr>
          <w:ilvl w:val="0"/>
          <w:numId w:val="10"/>
        </w:numPr>
        <w:jc w:val="both"/>
        <w:rPr>
          <w:rFonts w:cs="Arial"/>
          <w:b w:val="0"/>
          <w:bCs/>
        </w:rPr>
      </w:pPr>
      <w:r w:rsidRPr="002F5BC5">
        <w:rPr>
          <w:rFonts w:cs="Arial"/>
          <w:b w:val="0"/>
          <w:bCs/>
        </w:rPr>
        <w:t xml:space="preserve">El personal de </w:t>
      </w:r>
      <w:r w:rsidR="00D81A36">
        <w:rPr>
          <w:rFonts w:cs="Arial"/>
          <w:b w:val="0"/>
          <w:bCs/>
        </w:rPr>
        <w:t>jardinería</w:t>
      </w:r>
      <w:r w:rsidRPr="002F5BC5">
        <w:rPr>
          <w:rFonts w:cs="Arial"/>
          <w:b w:val="0"/>
          <w:bCs/>
        </w:rPr>
        <w:t xml:space="preserve"> cuenta con el equipo necesario para el cumplimiento del servicio como </w:t>
      </w:r>
      <w:r w:rsidR="00D81A36">
        <w:rPr>
          <w:rFonts w:cs="Arial"/>
          <w:b w:val="0"/>
          <w:bCs/>
        </w:rPr>
        <w:t>se estableció en el anexo técnico</w:t>
      </w:r>
      <w:r w:rsidR="00546006" w:rsidRPr="002F5BC5">
        <w:rPr>
          <w:rFonts w:cs="Arial"/>
          <w:b w:val="0"/>
          <w:bCs/>
        </w:rPr>
        <w:t>.</w:t>
      </w:r>
    </w:p>
    <w:p w:rsidR="008D244D" w:rsidRDefault="008D244D" w:rsidP="008D244D">
      <w:pPr>
        <w:pStyle w:val="Prrafodelista"/>
        <w:rPr>
          <w:rFonts w:cs="Arial"/>
          <w:b/>
          <w:bCs/>
        </w:rPr>
      </w:pPr>
    </w:p>
    <w:p w:rsidR="00812020" w:rsidRPr="008D244D" w:rsidRDefault="008D244D" w:rsidP="008D244D">
      <w:pPr>
        <w:pStyle w:val="Textoindependiente"/>
        <w:numPr>
          <w:ilvl w:val="0"/>
          <w:numId w:val="10"/>
        </w:numPr>
        <w:jc w:val="both"/>
        <w:rPr>
          <w:rFonts w:cs="Arial"/>
          <w:b w:val="0"/>
          <w:bCs/>
        </w:rPr>
      </w:pPr>
      <w:r w:rsidRPr="008D244D">
        <w:rPr>
          <w:rFonts w:cs="Arial"/>
          <w:b w:val="0"/>
          <w:bCs/>
        </w:rPr>
        <w:t xml:space="preserve">El personal de jardinería cuenta con el equipo </w:t>
      </w:r>
      <w:r>
        <w:rPr>
          <w:rFonts w:cs="Arial"/>
          <w:b w:val="0"/>
          <w:bCs/>
        </w:rPr>
        <w:t>de protección personal</w:t>
      </w:r>
      <w:r w:rsidRPr="008D244D">
        <w:rPr>
          <w:rFonts w:cs="Arial"/>
          <w:b w:val="0"/>
          <w:bCs/>
        </w:rPr>
        <w:t xml:space="preserve"> para el cumplimiento del servicio como se estableció en el anexo técnico.</w:t>
      </w:r>
    </w:p>
    <w:p w:rsidR="008D244D" w:rsidRPr="002F5BC5" w:rsidRDefault="008D244D">
      <w:pPr>
        <w:pStyle w:val="Textoindependiente"/>
        <w:jc w:val="both"/>
        <w:rPr>
          <w:rFonts w:cs="Arial"/>
          <w:b w:val="0"/>
          <w:bCs/>
        </w:rPr>
      </w:pPr>
    </w:p>
    <w:p w:rsidR="00812020" w:rsidRPr="002F5BC5" w:rsidRDefault="001A444B" w:rsidP="001A444B">
      <w:pPr>
        <w:pStyle w:val="Textoindependiente"/>
        <w:numPr>
          <w:ilvl w:val="0"/>
          <w:numId w:val="10"/>
        </w:numPr>
        <w:jc w:val="both"/>
        <w:rPr>
          <w:rFonts w:cs="Arial"/>
          <w:b w:val="0"/>
          <w:bCs/>
        </w:rPr>
      </w:pPr>
      <w:r w:rsidRPr="002F5BC5">
        <w:rPr>
          <w:rFonts w:cs="Arial"/>
          <w:b w:val="0"/>
          <w:bCs/>
        </w:rPr>
        <w:t>Se cubri</w:t>
      </w:r>
      <w:r w:rsidR="006247D0" w:rsidRPr="002F5BC5">
        <w:rPr>
          <w:rFonts w:cs="Arial"/>
          <w:b w:val="0"/>
          <w:bCs/>
        </w:rPr>
        <w:t>r</w:t>
      </w:r>
      <w:r w:rsidRPr="002F5BC5">
        <w:rPr>
          <w:rFonts w:cs="Arial"/>
          <w:b w:val="0"/>
          <w:bCs/>
        </w:rPr>
        <w:t>á</w:t>
      </w:r>
      <w:r w:rsidR="006247D0" w:rsidRPr="002F5BC5">
        <w:rPr>
          <w:rFonts w:cs="Arial"/>
          <w:b w:val="0"/>
          <w:bCs/>
        </w:rPr>
        <w:t xml:space="preserve">n los turnos y rotaciones en forma y en ambos grupos con los elementos completos. Para evaluar este punto, se solicitará a la empresa entregue mensualmente las listas de asistencia avaladas </w:t>
      </w:r>
      <w:r w:rsidR="006D588F" w:rsidRPr="002F5BC5">
        <w:rPr>
          <w:rFonts w:cs="Arial"/>
          <w:b w:val="0"/>
          <w:bCs/>
        </w:rPr>
        <w:t>por parte de la Universidad en conjunto con el</w:t>
      </w:r>
      <w:r w:rsidR="00EF050F">
        <w:rPr>
          <w:rFonts w:cs="Arial"/>
          <w:b w:val="0"/>
          <w:bCs/>
        </w:rPr>
        <w:t xml:space="preserve"> supervisor de la empresa, recabadas por medio electrónico mediante huella digital, </w:t>
      </w:r>
      <w:r w:rsidR="008D244D">
        <w:rPr>
          <w:rFonts w:cs="Arial"/>
          <w:b w:val="0"/>
          <w:bCs/>
        </w:rPr>
        <w:t xml:space="preserve">equipo </w:t>
      </w:r>
      <w:r w:rsidR="00EF050F">
        <w:rPr>
          <w:rFonts w:cs="Arial"/>
          <w:b w:val="0"/>
          <w:bCs/>
        </w:rPr>
        <w:t>que aportará la empresa ganadora.</w:t>
      </w:r>
    </w:p>
    <w:p w:rsidR="00FB6DA4" w:rsidRPr="002F5BC5" w:rsidRDefault="00FB6DA4">
      <w:pPr>
        <w:pStyle w:val="Textoindependiente"/>
        <w:jc w:val="both"/>
        <w:rPr>
          <w:rFonts w:cs="Arial"/>
          <w:b w:val="0"/>
          <w:bCs/>
        </w:rPr>
      </w:pPr>
    </w:p>
    <w:p w:rsidR="00812020" w:rsidRPr="00906858" w:rsidRDefault="00812020" w:rsidP="0068706C">
      <w:pPr>
        <w:pStyle w:val="Textoindependiente"/>
        <w:numPr>
          <w:ilvl w:val="0"/>
          <w:numId w:val="10"/>
        </w:numPr>
        <w:jc w:val="both"/>
        <w:rPr>
          <w:rFonts w:cs="Arial"/>
          <w:b w:val="0"/>
          <w:bCs/>
        </w:rPr>
      </w:pPr>
      <w:r w:rsidRPr="00906858">
        <w:rPr>
          <w:rFonts w:cs="Arial"/>
          <w:b w:val="0"/>
          <w:bCs/>
        </w:rPr>
        <w:t>Se realiz</w:t>
      </w:r>
      <w:r w:rsidR="001A444B" w:rsidRPr="00906858">
        <w:rPr>
          <w:rFonts w:cs="Arial"/>
          <w:b w:val="0"/>
          <w:bCs/>
        </w:rPr>
        <w:t>ará</w:t>
      </w:r>
      <w:r w:rsidR="00D97D6B">
        <w:rPr>
          <w:rFonts w:cs="Arial"/>
          <w:b w:val="0"/>
          <w:bCs/>
        </w:rPr>
        <w:t xml:space="preserve"> </w:t>
      </w:r>
      <w:r w:rsidR="00841142" w:rsidRPr="00906858">
        <w:rPr>
          <w:rFonts w:cs="Arial"/>
          <w:b w:val="0"/>
          <w:bCs/>
        </w:rPr>
        <w:t>la supervisión a</w:t>
      </w:r>
      <w:r w:rsidR="007E3336" w:rsidRPr="00906858">
        <w:rPr>
          <w:rFonts w:cs="Arial"/>
          <w:b w:val="0"/>
          <w:bCs/>
        </w:rPr>
        <w:t xml:space="preserve"> diario </w:t>
      </w:r>
      <w:r w:rsidR="00841142" w:rsidRPr="00906858">
        <w:rPr>
          <w:rFonts w:cs="Arial"/>
          <w:b w:val="0"/>
          <w:bCs/>
        </w:rPr>
        <w:t xml:space="preserve">a los elementos de </w:t>
      </w:r>
      <w:r w:rsidR="00D81A36">
        <w:rPr>
          <w:rFonts w:cs="Arial"/>
          <w:b w:val="0"/>
          <w:bCs/>
        </w:rPr>
        <w:t>jardinería en el cambio de turno.</w:t>
      </w:r>
    </w:p>
    <w:p w:rsidR="00965F99" w:rsidRPr="002F5BC5" w:rsidRDefault="00965F99" w:rsidP="0068706C">
      <w:pPr>
        <w:pStyle w:val="Textoindependiente"/>
        <w:jc w:val="both"/>
        <w:rPr>
          <w:rFonts w:cs="Arial"/>
          <w:b w:val="0"/>
          <w:bCs/>
        </w:rPr>
      </w:pPr>
    </w:p>
    <w:p w:rsidR="00812020" w:rsidRPr="002F5BC5" w:rsidRDefault="00812020" w:rsidP="0068706C">
      <w:pPr>
        <w:pStyle w:val="Textoindependiente"/>
        <w:numPr>
          <w:ilvl w:val="0"/>
          <w:numId w:val="10"/>
        </w:numPr>
        <w:jc w:val="both"/>
        <w:rPr>
          <w:rFonts w:cs="Arial"/>
          <w:b w:val="0"/>
          <w:bCs/>
        </w:rPr>
      </w:pPr>
      <w:r w:rsidRPr="002F5BC5">
        <w:rPr>
          <w:rFonts w:cs="Arial"/>
          <w:b w:val="0"/>
          <w:bCs/>
        </w:rPr>
        <w:t xml:space="preserve">La prestación del servicio de </w:t>
      </w:r>
      <w:r w:rsidR="00D81A36">
        <w:rPr>
          <w:rFonts w:cs="Arial"/>
          <w:b w:val="0"/>
          <w:bCs/>
        </w:rPr>
        <w:t>jardinería</w:t>
      </w:r>
      <w:r w:rsidRPr="002F5BC5">
        <w:rPr>
          <w:rFonts w:cs="Arial"/>
          <w:b w:val="0"/>
          <w:bCs/>
        </w:rPr>
        <w:t xml:space="preserve"> fue eficiente en:</w:t>
      </w:r>
    </w:p>
    <w:p w:rsidR="00812020" w:rsidRPr="002F5BC5" w:rsidRDefault="00812020" w:rsidP="00622196">
      <w:pPr>
        <w:pStyle w:val="Textoindependiente"/>
        <w:ind w:left="708"/>
        <w:jc w:val="both"/>
        <w:rPr>
          <w:rFonts w:cs="Arial"/>
          <w:b w:val="0"/>
          <w:bCs/>
        </w:rPr>
      </w:pPr>
      <w:r w:rsidRPr="002F5BC5">
        <w:rPr>
          <w:rFonts w:cs="Arial"/>
          <w:b w:val="0"/>
          <w:bCs/>
        </w:rPr>
        <w:t xml:space="preserve">a).- Control de </w:t>
      </w:r>
      <w:r w:rsidR="00D81A36">
        <w:rPr>
          <w:rFonts w:cs="Arial"/>
          <w:b w:val="0"/>
          <w:bCs/>
        </w:rPr>
        <w:t>limpieza de áreas verdes y xerofíticas</w:t>
      </w:r>
      <w:r w:rsidR="00841142" w:rsidRPr="002F5BC5">
        <w:rPr>
          <w:rFonts w:cs="Arial"/>
          <w:b w:val="0"/>
          <w:bCs/>
        </w:rPr>
        <w:t xml:space="preserve"> en </w:t>
      </w:r>
      <w:r w:rsidR="0062568D" w:rsidRPr="002F5BC5">
        <w:rPr>
          <w:rFonts w:cs="Arial"/>
          <w:b w:val="0"/>
          <w:bCs/>
        </w:rPr>
        <w:t>áreas internas y externas de los edificios, incluyendo andadores.</w:t>
      </w:r>
    </w:p>
    <w:p w:rsidR="00812020" w:rsidRDefault="00812020" w:rsidP="00622196">
      <w:pPr>
        <w:pStyle w:val="Textoindependiente"/>
        <w:ind w:left="360" w:firstLine="348"/>
        <w:jc w:val="both"/>
        <w:rPr>
          <w:rFonts w:cs="Arial"/>
          <w:b w:val="0"/>
          <w:bCs/>
        </w:rPr>
      </w:pPr>
      <w:r w:rsidRPr="002F5BC5">
        <w:rPr>
          <w:rFonts w:cs="Arial"/>
          <w:b w:val="0"/>
          <w:bCs/>
        </w:rPr>
        <w:t xml:space="preserve">b).- </w:t>
      </w:r>
      <w:r w:rsidR="00841142" w:rsidRPr="002F5BC5">
        <w:rPr>
          <w:rFonts w:cs="Arial"/>
          <w:b w:val="0"/>
          <w:bCs/>
        </w:rPr>
        <w:t xml:space="preserve">Colocación de </w:t>
      </w:r>
      <w:r w:rsidR="00D81A36">
        <w:rPr>
          <w:rFonts w:cs="Arial"/>
          <w:b w:val="0"/>
          <w:bCs/>
        </w:rPr>
        <w:t>abonos y fertilizantes</w:t>
      </w:r>
      <w:r w:rsidR="00841142" w:rsidRPr="002F5BC5">
        <w:rPr>
          <w:rFonts w:cs="Arial"/>
          <w:b w:val="0"/>
          <w:bCs/>
        </w:rPr>
        <w:t>, retirar basura</w:t>
      </w:r>
      <w:r w:rsidRPr="002F5BC5">
        <w:rPr>
          <w:rFonts w:cs="Arial"/>
          <w:b w:val="0"/>
          <w:bCs/>
        </w:rPr>
        <w:t>.</w:t>
      </w:r>
    </w:p>
    <w:p w:rsidR="00906858" w:rsidRPr="002F5BC5" w:rsidRDefault="00906858" w:rsidP="00622196">
      <w:pPr>
        <w:pStyle w:val="Textoindependiente"/>
        <w:ind w:left="360" w:firstLine="348"/>
        <w:jc w:val="both"/>
        <w:rPr>
          <w:rFonts w:cs="Arial"/>
          <w:b w:val="0"/>
          <w:bCs/>
        </w:rPr>
      </w:pPr>
      <w:r>
        <w:rPr>
          <w:rFonts w:cs="Arial"/>
          <w:b w:val="0"/>
          <w:bCs/>
        </w:rPr>
        <w:t xml:space="preserve">c).- </w:t>
      </w:r>
      <w:r w:rsidR="00D81A36">
        <w:rPr>
          <w:rFonts w:cs="Arial"/>
          <w:b w:val="0"/>
          <w:bCs/>
        </w:rPr>
        <w:t>Control y exterminación de plagas</w:t>
      </w:r>
      <w:r>
        <w:rPr>
          <w:rFonts w:cs="Arial"/>
          <w:b w:val="0"/>
          <w:bCs/>
        </w:rPr>
        <w:t>.</w:t>
      </w:r>
    </w:p>
    <w:p w:rsidR="00812020" w:rsidRPr="002F5BC5" w:rsidRDefault="00906858" w:rsidP="00622196">
      <w:pPr>
        <w:pStyle w:val="Textoindependiente"/>
        <w:ind w:left="360" w:firstLine="348"/>
        <w:jc w:val="both"/>
        <w:rPr>
          <w:rFonts w:cs="Arial"/>
          <w:b w:val="0"/>
          <w:bCs/>
        </w:rPr>
      </w:pPr>
      <w:r>
        <w:rPr>
          <w:rFonts w:cs="Arial"/>
          <w:b w:val="0"/>
          <w:bCs/>
        </w:rPr>
        <w:t>d</w:t>
      </w:r>
      <w:r w:rsidR="00812020" w:rsidRPr="002F5BC5">
        <w:rPr>
          <w:rFonts w:cs="Arial"/>
          <w:b w:val="0"/>
          <w:bCs/>
        </w:rPr>
        <w:t>).- Tiempo de respuesta a observacione</w:t>
      </w:r>
      <w:r w:rsidR="00F47935" w:rsidRPr="002F5BC5">
        <w:rPr>
          <w:rFonts w:cs="Arial"/>
          <w:b w:val="0"/>
          <w:bCs/>
        </w:rPr>
        <w:t>s realizadas por la Universidad.</w:t>
      </w:r>
    </w:p>
    <w:p w:rsidR="009736E5" w:rsidRPr="002F5BC5" w:rsidRDefault="009736E5" w:rsidP="00622196">
      <w:pPr>
        <w:pStyle w:val="Textoindependiente"/>
        <w:ind w:left="360" w:firstLine="348"/>
        <w:jc w:val="both"/>
        <w:rPr>
          <w:rFonts w:cs="Arial"/>
          <w:b w:val="0"/>
          <w:bCs/>
        </w:rPr>
      </w:pPr>
    </w:p>
    <w:p w:rsidR="00812020" w:rsidRPr="002F5BC5" w:rsidRDefault="00812020">
      <w:pPr>
        <w:pStyle w:val="Textoindependiente"/>
        <w:numPr>
          <w:ilvl w:val="0"/>
          <w:numId w:val="10"/>
        </w:numPr>
        <w:jc w:val="both"/>
        <w:rPr>
          <w:rFonts w:cs="Arial"/>
          <w:b w:val="0"/>
          <w:bCs/>
        </w:rPr>
      </w:pPr>
      <w:r w:rsidRPr="002F5BC5">
        <w:rPr>
          <w:rFonts w:cs="Arial"/>
          <w:b w:val="0"/>
          <w:bCs/>
        </w:rPr>
        <w:t>El trato a toda la comunidad universitaria fue cordial y respetuoso.</w:t>
      </w:r>
    </w:p>
    <w:p w:rsidR="00812020" w:rsidRPr="002F5BC5" w:rsidRDefault="00812020">
      <w:pPr>
        <w:pStyle w:val="Textoindependiente"/>
        <w:jc w:val="both"/>
        <w:rPr>
          <w:rFonts w:cs="Arial"/>
          <w:b w:val="0"/>
          <w:bCs/>
        </w:rPr>
      </w:pPr>
    </w:p>
    <w:p w:rsidR="00812020" w:rsidRPr="002F5BC5" w:rsidRDefault="00812020">
      <w:pPr>
        <w:pStyle w:val="Textoindependiente"/>
        <w:numPr>
          <w:ilvl w:val="0"/>
          <w:numId w:val="10"/>
        </w:numPr>
        <w:jc w:val="both"/>
        <w:rPr>
          <w:rFonts w:cs="Arial"/>
          <w:b w:val="0"/>
          <w:bCs/>
        </w:rPr>
      </w:pPr>
      <w:r w:rsidRPr="002F5BC5">
        <w:rPr>
          <w:rFonts w:cs="Arial"/>
          <w:b w:val="0"/>
          <w:bCs/>
        </w:rPr>
        <w:t>Cumplimiento de programas de capacitación, así como a las recomendacio</w:t>
      </w:r>
      <w:r w:rsidR="00F47935" w:rsidRPr="002F5BC5">
        <w:rPr>
          <w:rFonts w:cs="Arial"/>
          <w:b w:val="0"/>
          <w:bCs/>
        </w:rPr>
        <w:t>nes emitidas por la Institución.</w:t>
      </w:r>
    </w:p>
    <w:p w:rsidR="00F47935" w:rsidRPr="002F5BC5" w:rsidRDefault="00F47935" w:rsidP="00F47935">
      <w:pPr>
        <w:pStyle w:val="Prrafodelista"/>
        <w:rPr>
          <w:rFonts w:ascii="Arial" w:hAnsi="Arial" w:cs="Arial"/>
          <w:b/>
          <w:bCs/>
          <w:sz w:val="20"/>
          <w:szCs w:val="20"/>
        </w:rPr>
      </w:pPr>
    </w:p>
    <w:p w:rsidR="00F47935" w:rsidRPr="002F5BC5" w:rsidRDefault="00F47935">
      <w:pPr>
        <w:pStyle w:val="Textoindependiente"/>
        <w:numPr>
          <w:ilvl w:val="0"/>
          <w:numId w:val="10"/>
        </w:numPr>
        <w:jc w:val="both"/>
        <w:rPr>
          <w:rFonts w:cs="Arial"/>
          <w:b w:val="0"/>
          <w:bCs/>
        </w:rPr>
      </w:pPr>
      <w:r w:rsidRPr="002F5BC5">
        <w:rPr>
          <w:rFonts w:cs="Arial"/>
          <w:b w:val="0"/>
          <w:bCs/>
        </w:rPr>
        <w:t xml:space="preserve">Cumplir con apoyos solicitados por el departamento de mantenimiento en </w:t>
      </w:r>
      <w:r w:rsidR="00662A77" w:rsidRPr="002F5BC5">
        <w:rPr>
          <w:rFonts w:cs="Arial"/>
          <w:b w:val="0"/>
          <w:bCs/>
        </w:rPr>
        <w:t>eventos institucionales</w:t>
      </w:r>
      <w:r w:rsidR="009736E5" w:rsidRPr="002F5BC5">
        <w:rPr>
          <w:rFonts w:cs="Arial"/>
          <w:b w:val="0"/>
          <w:bCs/>
        </w:rPr>
        <w:t xml:space="preserve"> de acuerdo al programa presentado para dicho fin</w:t>
      </w:r>
      <w:r w:rsidRPr="002F5BC5">
        <w:rPr>
          <w:rFonts w:cs="Arial"/>
          <w:b w:val="0"/>
          <w:bCs/>
        </w:rPr>
        <w:t>, así como actividades fuera de programación.</w:t>
      </w:r>
    </w:p>
    <w:p w:rsidR="0068706C" w:rsidRDefault="0068706C" w:rsidP="006247D0">
      <w:pPr>
        <w:pStyle w:val="Textoindependiente"/>
        <w:jc w:val="both"/>
        <w:rPr>
          <w:rFonts w:cs="Arial"/>
        </w:rPr>
      </w:pPr>
    </w:p>
    <w:p w:rsidR="000A4A56" w:rsidRDefault="006B39B0" w:rsidP="006247D0">
      <w:pPr>
        <w:pStyle w:val="Textoindependiente"/>
        <w:jc w:val="both"/>
        <w:rPr>
          <w:rFonts w:cs="Arial"/>
        </w:rPr>
      </w:pPr>
      <w:r>
        <w:rPr>
          <w:rFonts w:cs="Arial"/>
        </w:rPr>
        <w:t>7</w:t>
      </w:r>
      <w:r w:rsidR="000A4A56">
        <w:rPr>
          <w:rFonts w:cs="Arial"/>
        </w:rPr>
        <w:t>. DEL PAGO:</w:t>
      </w:r>
    </w:p>
    <w:p w:rsidR="000A4A56" w:rsidRDefault="000A4A56" w:rsidP="006247D0">
      <w:pPr>
        <w:pStyle w:val="Textoindependiente"/>
        <w:jc w:val="both"/>
        <w:rPr>
          <w:rFonts w:cs="Arial"/>
          <w:b w:val="0"/>
        </w:rPr>
      </w:pPr>
      <w:r w:rsidRPr="000A4A56">
        <w:rPr>
          <w:rFonts w:cs="Arial"/>
          <w:b w:val="0"/>
        </w:rPr>
        <w:t xml:space="preserve">El supervisor presentará </w:t>
      </w:r>
      <w:r>
        <w:rPr>
          <w:rFonts w:cs="Arial"/>
        </w:rPr>
        <w:t>al Departamento de Mantenimiento o Administrativo de la UTNG</w:t>
      </w:r>
      <w:r w:rsidRPr="000A4A56">
        <w:rPr>
          <w:rFonts w:cs="Arial"/>
          <w:b w:val="0"/>
        </w:rPr>
        <w:t xml:space="preserve"> el escrito</w:t>
      </w:r>
      <w:r>
        <w:rPr>
          <w:rFonts w:cs="Arial"/>
        </w:rPr>
        <w:t xml:space="preserve"> </w:t>
      </w:r>
      <w:r>
        <w:rPr>
          <w:rFonts w:cs="Arial"/>
          <w:b w:val="0"/>
        </w:rPr>
        <w:t>de recepción del servicio a conformidad, durante los primeros tres días del siguiente mes al que corresponda la evaluación, quien en un plazo máximo a tres días hábiles realizará el proceso de evaluación, posteriormente integrará el CFDI para iniciar el pago corresponde el cual se realizará durante los 15 días hábiles siguientes.</w:t>
      </w:r>
    </w:p>
    <w:p w:rsidR="000A4A56" w:rsidRDefault="000A4A56" w:rsidP="006247D0">
      <w:pPr>
        <w:pStyle w:val="Textoindependiente"/>
        <w:jc w:val="both"/>
        <w:rPr>
          <w:rFonts w:cs="Arial"/>
          <w:b w:val="0"/>
        </w:rPr>
      </w:pPr>
    </w:p>
    <w:p w:rsidR="006247D0" w:rsidRPr="00001092" w:rsidRDefault="006B39B0" w:rsidP="006247D0">
      <w:pPr>
        <w:pStyle w:val="Textoindependiente"/>
        <w:jc w:val="both"/>
        <w:rPr>
          <w:rFonts w:cs="Arial"/>
        </w:rPr>
      </w:pPr>
      <w:r>
        <w:rPr>
          <w:rFonts w:cs="Arial"/>
        </w:rPr>
        <w:t>8. OTROS REQUISITOS.</w:t>
      </w:r>
      <w:r w:rsidR="006247D0" w:rsidRPr="00001092">
        <w:rPr>
          <w:rFonts w:cs="Arial"/>
        </w:rPr>
        <w:t xml:space="preserve"> </w:t>
      </w:r>
    </w:p>
    <w:p w:rsidR="00283C78" w:rsidRDefault="006247D0" w:rsidP="006247D0">
      <w:pPr>
        <w:pStyle w:val="Textoindependiente"/>
        <w:jc w:val="both"/>
        <w:rPr>
          <w:rFonts w:cs="Arial"/>
          <w:b w:val="0"/>
        </w:rPr>
      </w:pPr>
      <w:r w:rsidRPr="002F5BC5">
        <w:rPr>
          <w:rFonts w:cs="Arial"/>
          <w:b w:val="0"/>
        </w:rPr>
        <w:t xml:space="preserve">1. </w:t>
      </w:r>
      <w:r w:rsidRPr="002F5BC5">
        <w:rPr>
          <w:rFonts w:cs="Arial"/>
          <w:b w:val="0"/>
          <w:lang w:val="es-ES"/>
        </w:rPr>
        <w:t xml:space="preserve">Para la cuantificación de evaluación del servicio, mensualmente se llevarán reuniones de trabajo entre </w:t>
      </w:r>
      <w:r w:rsidR="00662A77" w:rsidRPr="002F5BC5">
        <w:rPr>
          <w:rFonts w:cs="Arial"/>
          <w:b w:val="0"/>
          <w:lang w:val="es-ES"/>
        </w:rPr>
        <w:t>el supervisor</w:t>
      </w:r>
      <w:r w:rsidRPr="002F5BC5">
        <w:rPr>
          <w:rFonts w:cs="Arial"/>
          <w:b w:val="0"/>
          <w:lang w:val="es-ES"/>
        </w:rPr>
        <w:t xml:space="preserve"> de la empresa y la persona que designe la universidad, con la finalidad de calificar el servicio, de acuerdo al porcentaje marcado para cada uno de los puntos a evaluar, además de otras actividades de trabajo que pudieran surgir en su momento.</w:t>
      </w:r>
    </w:p>
    <w:p w:rsidR="00283C78" w:rsidRDefault="00283C78" w:rsidP="006247D0">
      <w:pPr>
        <w:pStyle w:val="Textoindependiente"/>
        <w:jc w:val="both"/>
        <w:rPr>
          <w:rFonts w:cs="Arial"/>
          <w:b w:val="0"/>
        </w:rPr>
      </w:pPr>
    </w:p>
    <w:p w:rsidR="006247D0" w:rsidRPr="002F5BC5" w:rsidRDefault="006247D0" w:rsidP="006247D0">
      <w:pPr>
        <w:pStyle w:val="Textoindependiente"/>
        <w:jc w:val="both"/>
        <w:rPr>
          <w:rFonts w:cs="Arial"/>
          <w:b w:val="0"/>
        </w:rPr>
      </w:pPr>
      <w:r w:rsidRPr="002F5BC5">
        <w:rPr>
          <w:rFonts w:cs="Arial"/>
          <w:b w:val="0"/>
        </w:rPr>
        <w:t xml:space="preserve">2. </w:t>
      </w:r>
      <w:r w:rsidR="00622196" w:rsidRPr="002F5BC5">
        <w:rPr>
          <w:rFonts w:cs="Arial"/>
          <w:b w:val="0"/>
        </w:rPr>
        <w:t>C</w:t>
      </w:r>
      <w:r w:rsidRPr="002F5BC5">
        <w:rPr>
          <w:rFonts w:cs="Arial"/>
          <w:b w:val="0"/>
        </w:rPr>
        <w:t xml:space="preserve">uando la inasistencia de un elemento sea acumulativa en por lo menos tres veces durante la vigencia del contrato, será motivo para que la universidad </w:t>
      </w:r>
      <w:r w:rsidR="00A83093">
        <w:rPr>
          <w:rFonts w:cs="Arial"/>
          <w:b w:val="0"/>
        </w:rPr>
        <w:t xml:space="preserve">pueda </w:t>
      </w:r>
      <w:r w:rsidRPr="002F5BC5">
        <w:rPr>
          <w:rFonts w:cs="Arial"/>
          <w:b w:val="0"/>
        </w:rPr>
        <w:t xml:space="preserve">solicite a la empresa la </w:t>
      </w:r>
      <w:r w:rsidR="0068706C">
        <w:rPr>
          <w:rFonts w:cs="Arial"/>
          <w:b w:val="0"/>
        </w:rPr>
        <w:t>retire</w:t>
      </w:r>
      <w:r w:rsidRPr="002F5BC5">
        <w:rPr>
          <w:rFonts w:cs="Arial"/>
          <w:b w:val="0"/>
        </w:rPr>
        <w:t xml:space="preserve"> definitiva</w:t>
      </w:r>
      <w:r w:rsidR="0068706C">
        <w:rPr>
          <w:rFonts w:cs="Arial"/>
          <w:b w:val="0"/>
        </w:rPr>
        <w:t>mente a</w:t>
      </w:r>
      <w:r w:rsidRPr="002F5BC5">
        <w:rPr>
          <w:rFonts w:cs="Arial"/>
          <w:b w:val="0"/>
        </w:rPr>
        <w:t>l elemento en cuestión.</w:t>
      </w:r>
    </w:p>
    <w:p w:rsidR="00335E87" w:rsidRDefault="00335E87" w:rsidP="006247D0">
      <w:pPr>
        <w:pStyle w:val="Textoindependiente"/>
        <w:jc w:val="both"/>
        <w:rPr>
          <w:rFonts w:cs="Arial"/>
          <w:b w:val="0"/>
        </w:rPr>
      </w:pPr>
    </w:p>
    <w:p w:rsidR="00F47935" w:rsidRDefault="00F47935" w:rsidP="006247D0">
      <w:pPr>
        <w:pStyle w:val="Textoindependiente"/>
        <w:jc w:val="both"/>
        <w:rPr>
          <w:rFonts w:cs="Arial"/>
          <w:b w:val="0"/>
        </w:rPr>
      </w:pPr>
      <w:r w:rsidRPr="002F5BC5">
        <w:rPr>
          <w:rFonts w:cs="Arial"/>
          <w:b w:val="0"/>
        </w:rPr>
        <w:t xml:space="preserve">3.-Es necesario llevar una bitácora que informe del cambio de turnos entre </w:t>
      </w:r>
      <w:r w:rsidR="00662A77" w:rsidRPr="002F5BC5">
        <w:rPr>
          <w:rFonts w:cs="Arial"/>
          <w:b w:val="0"/>
        </w:rPr>
        <w:t>operarios,</w:t>
      </w:r>
      <w:r w:rsidRPr="002F5BC5">
        <w:rPr>
          <w:rFonts w:cs="Arial"/>
          <w:b w:val="0"/>
        </w:rPr>
        <w:t xml:space="preserve"> así como el cambio de operarios (altas o bajas) y los </w:t>
      </w:r>
      <w:r w:rsidR="00927055">
        <w:rPr>
          <w:rFonts w:cs="Arial"/>
          <w:b w:val="0"/>
        </w:rPr>
        <w:t>espacios</w:t>
      </w:r>
      <w:r w:rsidRPr="002F5BC5">
        <w:rPr>
          <w:rFonts w:cs="Arial"/>
          <w:b w:val="0"/>
        </w:rPr>
        <w:t xml:space="preserve"> asignados por el p</w:t>
      </w:r>
      <w:r w:rsidR="009736E5" w:rsidRPr="002F5BC5">
        <w:rPr>
          <w:rFonts w:cs="Arial"/>
          <w:b w:val="0"/>
        </w:rPr>
        <w:t>eriodo que la empresa determine, además de registrar en ella las faltas de los operarios por causa de fuerza mayor, así como los apoyos registrados en eventos institucionales.</w:t>
      </w:r>
    </w:p>
    <w:p w:rsidR="00AE79DF" w:rsidRDefault="00AE79DF" w:rsidP="006247D0">
      <w:pPr>
        <w:pStyle w:val="Textoindependiente"/>
        <w:jc w:val="both"/>
        <w:rPr>
          <w:rFonts w:cs="Arial"/>
          <w:b w:val="0"/>
        </w:rPr>
      </w:pPr>
    </w:p>
    <w:p w:rsidR="00416A3C" w:rsidRDefault="007144A6" w:rsidP="006247D0">
      <w:pPr>
        <w:pStyle w:val="Textoindependiente"/>
        <w:jc w:val="both"/>
        <w:rPr>
          <w:rFonts w:cs="Arial"/>
          <w:b w:val="0"/>
        </w:rPr>
      </w:pPr>
      <w:r>
        <w:rPr>
          <w:rFonts w:cs="Arial"/>
          <w:b w:val="0"/>
        </w:rPr>
        <w:lastRenderedPageBreak/>
        <w:t>4</w:t>
      </w:r>
      <w:r w:rsidR="00416A3C">
        <w:rPr>
          <w:rFonts w:cs="Arial"/>
          <w:b w:val="0"/>
        </w:rPr>
        <w:t xml:space="preserve">.- </w:t>
      </w:r>
      <w:r w:rsidR="00107487">
        <w:rPr>
          <w:rFonts w:cs="Arial"/>
          <w:b w:val="0"/>
        </w:rPr>
        <w:t xml:space="preserve">Para los servicios de jardinería, “El prestador del servicio” deberá observar las Normas aplicables al servicio, referentes a la Seguridad e Higiene, </w:t>
      </w:r>
      <w:r w:rsidR="00927055">
        <w:rPr>
          <w:rFonts w:cs="Arial"/>
          <w:b w:val="0"/>
        </w:rPr>
        <w:t>así como a la norma ISO-14001</w:t>
      </w:r>
      <w:r w:rsidR="00F96C98">
        <w:rPr>
          <w:rFonts w:cs="Arial"/>
          <w:b w:val="0"/>
        </w:rPr>
        <w:t>-2015</w:t>
      </w:r>
      <w:r w:rsidR="00927055">
        <w:rPr>
          <w:rFonts w:cs="Arial"/>
          <w:b w:val="0"/>
        </w:rPr>
        <w:t xml:space="preserve">, </w:t>
      </w:r>
      <w:r>
        <w:rPr>
          <w:rFonts w:cs="Arial"/>
          <w:b w:val="0"/>
        </w:rPr>
        <w:t xml:space="preserve">que serán proporcionadas por la UTNG, </w:t>
      </w:r>
      <w:r w:rsidR="00107487">
        <w:rPr>
          <w:rFonts w:cs="Arial"/>
          <w:b w:val="0"/>
        </w:rPr>
        <w:t>en cuanto al equipo de protección personal necesario para el desarrollo y ejecución de las actividades contratadas.</w:t>
      </w:r>
    </w:p>
    <w:p w:rsidR="00107487" w:rsidRDefault="00107487" w:rsidP="006247D0">
      <w:pPr>
        <w:pStyle w:val="Textoindependiente"/>
        <w:jc w:val="both"/>
        <w:rPr>
          <w:rFonts w:cs="Arial"/>
          <w:b w:val="0"/>
        </w:rPr>
      </w:pPr>
    </w:p>
    <w:p w:rsidR="00FC2270" w:rsidRDefault="00107487" w:rsidP="00FC2270">
      <w:pPr>
        <w:pStyle w:val="Textoindependiente"/>
        <w:jc w:val="both"/>
        <w:rPr>
          <w:rFonts w:cs="Arial"/>
          <w:b w:val="0"/>
        </w:rPr>
      </w:pPr>
      <w:r>
        <w:rPr>
          <w:rFonts w:cs="Arial"/>
          <w:b w:val="0"/>
        </w:rPr>
        <w:t xml:space="preserve">6.- Se deberá considerar el suministro de </w:t>
      </w:r>
      <w:r w:rsidR="00927055">
        <w:rPr>
          <w:rFonts w:cs="Arial"/>
          <w:b w:val="0"/>
        </w:rPr>
        <w:t>los materiales</w:t>
      </w:r>
      <w:r w:rsidR="009E52F9">
        <w:rPr>
          <w:rFonts w:cs="Arial"/>
          <w:b w:val="0"/>
        </w:rPr>
        <w:t>,</w:t>
      </w:r>
      <w:r w:rsidR="00927055">
        <w:rPr>
          <w:rFonts w:cs="Arial"/>
          <w:b w:val="0"/>
        </w:rPr>
        <w:t xml:space="preserve"> combustibles y consumibles pa</w:t>
      </w:r>
      <w:r w:rsidR="00924FFF">
        <w:rPr>
          <w:rFonts w:cs="Arial"/>
          <w:b w:val="0"/>
        </w:rPr>
        <w:t>r</w:t>
      </w:r>
      <w:r w:rsidR="00927055">
        <w:rPr>
          <w:rFonts w:cs="Arial"/>
          <w:b w:val="0"/>
        </w:rPr>
        <w:t xml:space="preserve">a la maquinaría de corte de césped y malezas, con el fin de contar </w:t>
      </w:r>
      <w:r w:rsidR="00924FFF">
        <w:rPr>
          <w:rFonts w:cs="Arial"/>
          <w:b w:val="0"/>
        </w:rPr>
        <w:t xml:space="preserve">en todo momento </w:t>
      </w:r>
      <w:r w:rsidR="00927055">
        <w:rPr>
          <w:rFonts w:cs="Arial"/>
          <w:b w:val="0"/>
        </w:rPr>
        <w:t xml:space="preserve">con </w:t>
      </w:r>
      <w:r w:rsidR="00924FFF">
        <w:rPr>
          <w:rFonts w:cs="Arial"/>
          <w:b w:val="0"/>
        </w:rPr>
        <w:t>su correcto funcionamiento, en caso de descompostura</w:t>
      </w:r>
      <w:r w:rsidR="00927055">
        <w:rPr>
          <w:rFonts w:cs="Arial"/>
          <w:b w:val="0"/>
        </w:rPr>
        <w:t xml:space="preserve"> de </w:t>
      </w:r>
      <w:r w:rsidR="00927055" w:rsidRPr="006A5AAF">
        <w:rPr>
          <w:rFonts w:cs="Arial"/>
          <w:b w:val="0"/>
        </w:rPr>
        <w:t>la maquinaria</w:t>
      </w:r>
      <w:r w:rsidR="00924FFF" w:rsidRPr="006A5AAF">
        <w:rPr>
          <w:rFonts w:cs="Arial"/>
          <w:b w:val="0"/>
        </w:rPr>
        <w:t xml:space="preserve"> se </w:t>
      </w:r>
      <w:r w:rsidR="00927055" w:rsidRPr="006A5AAF">
        <w:rPr>
          <w:rFonts w:cs="Arial"/>
          <w:b w:val="0"/>
        </w:rPr>
        <w:t>deberá reemplazar por un</w:t>
      </w:r>
      <w:r w:rsidR="00F96C98" w:rsidRPr="006A5AAF">
        <w:rPr>
          <w:rFonts w:cs="Arial"/>
          <w:b w:val="0"/>
        </w:rPr>
        <w:t>a</w:t>
      </w:r>
      <w:r w:rsidR="00927055" w:rsidRPr="006A5AAF">
        <w:rPr>
          <w:rFonts w:cs="Arial"/>
          <w:b w:val="0"/>
        </w:rPr>
        <w:t xml:space="preserve"> </w:t>
      </w:r>
      <w:r w:rsidR="006356A8" w:rsidRPr="006A5AAF">
        <w:rPr>
          <w:rFonts w:cs="Arial"/>
          <w:b w:val="0"/>
        </w:rPr>
        <w:t>en óptimas condiciones</w:t>
      </w:r>
      <w:r w:rsidR="00927055" w:rsidRPr="006A5AAF">
        <w:rPr>
          <w:rFonts w:cs="Arial"/>
          <w:b w:val="0"/>
        </w:rPr>
        <w:t xml:space="preserve"> en un plazo </w:t>
      </w:r>
      <w:r w:rsidR="006356A8" w:rsidRPr="006A5AAF">
        <w:rPr>
          <w:rFonts w:cs="Arial"/>
          <w:b w:val="0"/>
        </w:rPr>
        <w:t>no mayor</w:t>
      </w:r>
      <w:r w:rsidR="00927055" w:rsidRPr="006A5AAF">
        <w:rPr>
          <w:rFonts w:cs="Arial"/>
          <w:b w:val="0"/>
        </w:rPr>
        <w:t xml:space="preserve"> a </w:t>
      </w:r>
      <w:r w:rsidR="006356A8" w:rsidRPr="006A5AAF">
        <w:rPr>
          <w:rFonts w:cs="Arial"/>
          <w:b w:val="0"/>
        </w:rPr>
        <w:t>5</w:t>
      </w:r>
      <w:r w:rsidR="00927055" w:rsidRPr="006A5AAF">
        <w:rPr>
          <w:rFonts w:cs="Arial"/>
          <w:b w:val="0"/>
        </w:rPr>
        <w:t xml:space="preserve"> días hábiles.</w:t>
      </w:r>
    </w:p>
    <w:p w:rsidR="00FC2270" w:rsidRDefault="00FC2270" w:rsidP="00FC2270">
      <w:pPr>
        <w:pStyle w:val="Textoindependiente"/>
        <w:jc w:val="both"/>
        <w:rPr>
          <w:rFonts w:cs="Arial"/>
          <w:b w:val="0"/>
        </w:rPr>
      </w:pPr>
    </w:p>
    <w:p w:rsidR="006608EF" w:rsidRDefault="00FC2270" w:rsidP="00662A77">
      <w:pPr>
        <w:pStyle w:val="Textoindependiente"/>
        <w:jc w:val="both"/>
        <w:rPr>
          <w:rFonts w:cs="Arial"/>
          <w:b w:val="0"/>
        </w:rPr>
      </w:pPr>
      <w:r>
        <w:rPr>
          <w:rFonts w:cs="Arial"/>
          <w:b w:val="0"/>
        </w:rPr>
        <w:t xml:space="preserve">7. </w:t>
      </w:r>
      <w:r>
        <w:rPr>
          <w:rFonts w:cs="Arial"/>
          <w:b w:val="0"/>
          <w:color w:val="222222"/>
          <w:sz w:val="19"/>
          <w:szCs w:val="19"/>
          <w:shd w:val="clear" w:color="auto" w:fill="FFFFFF"/>
        </w:rPr>
        <w:t>E</w:t>
      </w:r>
      <w:r w:rsidRPr="00756A57">
        <w:rPr>
          <w:rFonts w:cs="Arial"/>
          <w:b w:val="0"/>
          <w:color w:val="222222"/>
          <w:sz w:val="19"/>
          <w:szCs w:val="19"/>
          <w:shd w:val="clear" w:color="auto" w:fill="FFFFFF"/>
        </w:rPr>
        <w:t xml:space="preserve">n caso de deterioro </w:t>
      </w:r>
      <w:r>
        <w:rPr>
          <w:rFonts w:cs="Arial"/>
          <w:b w:val="0"/>
          <w:color w:val="222222"/>
          <w:sz w:val="19"/>
          <w:szCs w:val="19"/>
          <w:shd w:val="clear" w:color="auto" w:fill="FFFFFF"/>
        </w:rPr>
        <w:t xml:space="preserve">o desgaste </w:t>
      </w:r>
      <w:r w:rsidRPr="00756A57">
        <w:rPr>
          <w:rFonts w:cs="Arial"/>
          <w:b w:val="0"/>
          <w:color w:val="222222"/>
          <w:sz w:val="19"/>
          <w:szCs w:val="19"/>
          <w:shd w:val="clear" w:color="auto" w:fill="FFFFFF"/>
        </w:rPr>
        <w:t>de la herramienta o de consumibles</w:t>
      </w:r>
      <w:r>
        <w:rPr>
          <w:rFonts w:cs="Arial"/>
          <w:b w:val="0"/>
          <w:color w:val="222222"/>
          <w:sz w:val="19"/>
          <w:szCs w:val="19"/>
          <w:shd w:val="clear" w:color="auto" w:fill="FFFFFF"/>
        </w:rPr>
        <w:t xml:space="preserve"> mencionados en este anexo,</w:t>
      </w:r>
      <w:r w:rsidRPr="00756A57">
        <w:rPr>
          <w:rFonts w:cs="Arial"/>
          <w:b w:val="0"/>
          <w:color w:val="222222"/>
          <w:sz w:val="19"/>
          <w:szCs w:val="19"/>
          <w:shd w:val="clear" w:color="auto" w:fill="FFFFFF"/>
        </w:rPr>
        <w:t xml:space="preserve"> </w:t>
      </w:r>
      <w:r>
        <w:rPr>
          <w:rFonts w:cs="Arial"/>
          <w:b w:val="0"/>
        </w:rPr>
        <w:t>se deberán reemplazar, considerando que no se deberán entorpecer las actividades por falta de éstas.</w:t>
      </w:r>
    </w:p>
    <w:p w:rsidR="000A4A56" w:rsidRDefault="000A4A56" w:rsidP="00662A77">
      <w:pPr>
        <w:pStyle w:val="Textoindependiente"/>
        <w:jc w:val="both"/>
        <w:rPr>
          <w:rFonts w:cs="Arial"/>
        </w:rPr>
      </w:pPr>
    </w:p>
    <w:p w:rsidR="00F8221D" w:rsidRPr="00E77FE0" w:rsidRDefault="00F8221D" w:rsidP="00927055">
      <w:pPr>
        <w:pStyle w:val="Textoindependiente"/>
        <w:rPr>
          <w:rFonts w:cs="Arial"/>
          <w:lang w:val="es-MX"/>
        </w:rPr>
      </w:pPr>
    </w:p>
    <w:sectPr w:rsidR="00F8221D" w:rsidRPr="00E77FE0" w:rsidSect="009E52F9">
      <w:headerReference w:type="default" r:id="rId7"/>
      <w:footerReference w:type="even" r:id="rId8"/>
      <w:footerReference w:type="default" r:id="rId9"/>
      <w:pgSz w:w="12242" w:h="15842" w:code="1"/>
      <w:pgMar w:top="1985" w:right="1134" w:bottom="1418" w:left="1701" w:header="720" w:footer="1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625F" w:rsidRDefault="0028625F">
      <w:r>
        <w:separator/>
      </w:r>
    </w:p>
  </w:endnote>
  <w:endnote w:type="continuationSeparator" w:id="0">
    <w:p w:rsidR="0028625F" w:rsidRDefault="00286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B96" w:rsidRDefault="00233B96">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33B96" w:rsidRDefault="00233B96">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B96" w:rsidRDefault="00233B96">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7424B">
      <w:rPr>
        <w:rStyle w:val="Nmerodepgina"/>
        <w:noProof/>
      </w:rPr>
      <w:t>6</w:t>
    </w:r>
    <w:r>
      <w:rPr>
        <w:rStyle w:val="Nmerodepgina"/>
      </w:rPr>
      <w:fldChar w:fldCharType="end"/>
    </w:r>
  </w:p>
  <w:p w:rsidR="00233B96" w:rsidRDefault="00233B96">
    <w:pPr>
      <w:pStyle w:val="Piedepgina"/>
      <w:ind w:right="360"/>
      <w:rPr>
        <w:b/>
      </w:rPr>
    </w:pPr>
  </w:p>
  <w:p w:rsidR="00233B96" w:rsidRDefault="00233B96">
    <w:pPr>
      <w:pStyle w:val="Piedepgina"/>
      <w:ind w:right="360"/>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625F" w:rsidRDefault="0028625F">
      <w:r>
        <w:separator/>
      </w:r>
    </w:p>
  </w:footnote>
  <w:footnote w:type="continuationSeparator" w:id="0">
    <w:p w:rsidR="0028625F" w:rsidRDefault="002862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3B96" w:rsidRPr="00D6646C" w:rsidRDefault="00233B96" w:rsidP="00D6646C">
    <w:pPr>
      <w:pStyle w:val="Encabezado"/>
      <w:jc w:val="center"/>
      <w:rPr>
        <w:rFonts w:ascii="Arial" w:hAnsi="Arial" w:cs="Arial"/>
        <w:b/>
      </w:rPr>
    </w:pPr>
    <w:r w:rsidRPr="00D6646C">
      <w:rPr>
        <w:rFonts w:ascii="Arial" w:hAnsi="Arial" w:cs="Arial"/>
        <w:b/>
      </w:rPr>
      <w:t xml:space="preserve">ANEXO </w:t>
    </w:r>
    <w:r w:rsidR="005C5243">
      <w:rPr>
        <w:rFonts w:ascii="Arial" w:hAnsi="Arial" w:cs="Arial"/>
        <w:b/>
      </w:rPr>
      <w:t>I DESCRIPCIÓN DEL SERVICIO DE JARDINERÍA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20E28"/>
    <w:multiLevelType w:val="hybridMultilevel"/>
    <w:tmpl w:val="8C6C8F0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0AE7001D"/>
    <w:multiLevelType w:val="hybridMultilevel"/>
    <w:tmpl w:val="E2D211AC"/>
    <w:lvl w:ilvl="0" w:tplc="4CC0BEBC">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 w15:restartNumberingAfterBreak="0">
    <w:nsid w:val="0EBC7C26"/>
    <w:multiLevelType w:val="hybridMultilevel"/>
    <w:tmpl w:val="F65CC44E"/>
    <w:lvl w:ilvl="0" w:tplc="58BCBB9E">
      <w:start w:val="1"/>
      <w:numFmt w:val="decimal"/>
      <w:lvlText w:val="%1."/>
      <w:lvlJc w:val="left"/>
      <w:pPr>
        <w:ind w:left="360" w:hanging="360"/>
      </w:pPr>
      <w:rPr>
        <w:b/>
      </w:rPr>
    </w:lvl>
    <w:lvl w:ilvl="1" w:tplc="040A0019">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3" w15:restartNumberingAfterBreak="0">
    <w:nsid w:val="1D6F56AA"/>
    <w:multiLevelType w:val="multilevel"/>
    <w:tmpl w:val="0C0A0021"/>
    <w:lvl w:ilvl="0">
      <w:start w:val="1"/>
      <w:numFmt w:val="lowerLetter"/>
      <w:lvlText w:val="%1)"/>
      <w:lvlJc w:val="left"/>
      <w:pPr>
        <w:tabs>
          <w:tab w:val="num" w:pos="360"/>
        </w:tabs>
        <w:ind w:left="360" w:hanging="360"/>
      </w:p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2C2F3380"/>
    <w:multiLevelType w:val="hybridMultilevel"/>
    <w:tmpl w:val="FA8C4F90"/>
    <w:lvl w:ilvl="0" w:tplc="FFFFFFFF">
      <w:start w:val="1"/>
      <w:numFmt w:val="bullet"/>
      <w:lvlText w:val=""/>
      <w:lvlJc w:val="left"/>
      <w:pPr>
        <w:tabs>
          <w:tab w:val="num" w:pos="360"/>
        </w:tabs>
        <w:ind w:left="360" w:hanging="360"/>
      </w:pPr>
      <w:rPr>
        <w:rFonts w:ascii="Symbol" w:hAnsi="Symbol" w:hint="default"/>
      </w:rPr>
    </w:lvl>
    <w:lvl w:ilvl="1" w:tplc="FFFFFFFF">
      <w:start w:val="1"/>
      <w:numFmt w:val="lowerLetter"/>
      <w:lvlText w:val="%2)"/>
      <w:lvlJc w:val="left"/>
      <w:pPr>
        <w:tabs>
          <w:tab w:val="num" w:pos="1080"/>
        </w:tabs>
        <w:ind w:left="1080" w:hanging="360"/>
      </w:p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FED5597"/>
    <w:multiLevelType w:val="hybridMultilevel"/>
    <w:tmpl w:val="C8920184"/>
    <w:lvl w:ilvl="0" w:tplc="B5BEBC2C">
      <w:start w:val="1"/>
      <w:numFmt w:val="bullet"/>
      <w:lvlText w:val=""/>
      <w:lvlJc w:val="left"/>
      <w:pPr>
        <w:tabs>
          <w:tab w:val="num" w:pos="946"/>
        </w:tabs>
        <w:ind w:left="949" w:hanging="229"/>
      </w:pPr>
      <w:rPr>
        <w:rFonts w:ascii="Symbol" w:hAnsi="Symbol" w:hint="default"/>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36D9650D"/>
    <w:multiLevelType w:val="singleLevel"/>
    <w:tmpl w:val="0C0A0017"/>
    <w:lvl w:ilvl="0">
      <w:start w:val="1"/>
      <w:numFmt w:val="lowerLetter"/>
      <w:lvlText w:val="%1)"/>
      <w:lvlJc w:val="left"/>
      <w:pPr>
        <w:tabs>
          <w:tab w:val="num" w:pos="360"/>
        </w:tabs>
        <w:ind w:left="360" w:hanging="360"/>
      </w:pPr>
      <w:rPr>
        <w:rFonts w:hint="default"/>
      </w:rPr>
    </w:lvl>
  </w:abstractNum>
  <w:abstractNum w:abstractNumId="7" w15:restartNumberingAfterBreak="0">
    <w:nsid w:val="40FB2762"/>
    <w:multiLevelType w:val="multilevel"/>
    <w:tmpl w:val="2DC2E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B3447D4"/>
    <w:multiLevelType w:val="hybridMultilevel"/>
    <w:tmpl w:val="6AC0A9BA"/>
    <w:lvl w:ilvl="0" w:tplc="0C0A000F">
      <w:start w:val="1"/>
      <w:numFmt w:val="decimal"/>
      <w:lvlText w:val="%1."/>
      <w:lvlJc w:val="left"/>
      <w:pPr>
        <w:tabs>
          <w:tab w:val="num" w:pos="720"/>
        </w:tabs>
        <w:ind w:left="720" w:hanging="360"/>
      </w:pPr>
    </w:lvl>
    <w:lvl w:ilvl="1" w:tplc="E2A44072">
      <w:start w:val="1"/>
      <w:numFmt w:val="lowerLetter"/>
      <w:lvlText w:val="%2)"/>
      <w:lvlJc w:val="left"/>
      <w:pPr>
        <w:tabs>
          <w:tab w:val="num" w:pos="1440"/>
        </w:tabs>
        <w:ind w:left="1440" w:hanging="360"/>
      </w:pPr>
      <w:rPr>
        <w:rFonts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575D65D7"/>
    <w:multiLevelType w:val="hybridMultilevel"/>
    <w:tmpl w:val="7B3880A8"/>
    <w:lvl w:ilvl="0" w:tplc="0C0A0017">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5A4B3E90"/>
    <w:multiLevelType w:val="hybridMultilevel"/>
    <w:tmpl w:val="A6BE7598"/>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BD348E1"/>
    <w:multiLevelType w:val="singleLevel"/>
    <w:tmpl w:val="0C0A0017"/>
    <w:lvl w:ilvl="0">
      <w:start w:val="1"/>
      <w:numFmt w:val="lowerLetter"/>
      <w:lvlText w:val="%1)"/>
      <w:lvlJc w:val="left"/>
      <w:pPr>
        <w:tabs>
          <w:tab w:val="num" w:pos="360"/>
        </w:tabs>
        <w:ind w:left="360" w:hanging="360"/>
      </w:pPr>
    </w:lvl>
  </w:abstractNum>
  <w:abstractNum w:abstractNumId="12" w15:restartNumberingAfterBreak="0">
    <w:nsid w:val="74F24BB4"/>
    <w:multiLevelType w:val="hybridMultilevel"/>
    <w:tmpl w:val="0BE8094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7A8809EB"/>
    <w:multiLevelType w:val="multilevel"/>
    <w:tmpl w:val="0C0A0021"/>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abstractNumId w:val="11"/>
  </w:num>
  <w:num w:numId="2">
    <w:abstractNumId w:val="6"/>
  </w:num>
  <w:num w:numId="3">
    <w:abstractNumId w:val="3"/>
  </w:num>
  <w:num w:numId="4">
    <w:abstractNumId w:val="13"/>
  </w:num>
  <w:num w:numId="5">
    <w:abstractNumId w:val="4"/>
  </w:num>
  <w:num w:numId="6">
    <w:abstractNumId w:val="10"/>
  </w:num>
  <w:num w:numId="7">
    <w:abstractNumId w:val="9"/>
  </w:num>
  <w:num w:numId="8">
    <w:abstractNumId w:val="0"/>
  </w:num>
  <w:num w:numId="9">
    <w:abstractNumId w:val="8"/>
  </w:num>
  <w:num w:numId="10">
    <w:abstractNumId w:val="12"/>
  </w:num>
  <w:num w:numId="11">
    <w:abstractNumId w:val="7"/>
  </w:num>
  <w:num w:numId="12">
    <w:abstractNumId w:val="5"/>
  </w:num>
  <w:num w:numId="13">
    <w:abstractNumId w:val="2"/>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CA4"/>
    <w:rsid w:val="00001092"/>
    <w:rsid w:val="000056F8"/>
    <w:rsid w:val="00010550"/>
    <w:rsid w:val="00015559"/>
    <w:rsid w:val="00015C16"/>
    <w:rsid w:val="0002248A"/>
    <w:rsid w:val="000327A9"/>
    <w:rsid w:val="00060821"/>
    <w:rsid w:val="00064432"/>
    <w:rsid w:val="000707BD"/>
    <w:rsid w:val="000752F1"/>
    <w:rsid w:val="0007536D"/>
    <w:rsid w:val="00083F36"/>
    <w:rsid w:val="0008443F"/>
    <w:rsid w:val="000867CE"/>
    <w:rsid w:val="00086E3B"/>
    <w:rsid w:val="000A0CF3"/>
    <w:rsid w:val="000A4A56"/>
    <w:rsid w:val="000A7A5E"/>
    <w:rsid w:val="000B0F18"/>
    <w:rsid w:val="000B38A0"/>
    <w:rsid w:val="000C312B"/>
    <w:rsid w:val="000D18AB"/>
    <w:rsid w:val="000D4E6E"/>
    <w:rsid w:val="000D5AA5"/>
    <w:rsid w:val="000E1904"/>
    <w:rsid w:val="000E41B0"/>
    <w:rsid w:val="000F3988"/>
    <w:rsid w:val="00103040"/>
    <w:rsid w:val="00107487"/>
    <w:rsid w:val="001213FF"/>
    <w:rsid w:val="00122BA4"/>
    <w:rsid w:val="00122F96"/>
    <w:rsid w:val="00134FA9"/>
    <w:rsid w:val="0018188E"/>
    <w:rsid w:val="00185B24"/>
    <w:rsid w:val="001964D8"/>
    <w:rsid w:val="001979AB"/>
    <w:rsid w:val="001A444B"/>
    <w:rsid w:val="001A46E5"/>
    <w:rsid w:val="001B58C1"/>
    <w:rsid w:val="001C2B02"/>
    <w:rsid w:val="001C58A3"/>
    <w:rsid w:val="001D0B68"/>
    <w:rsid w:val="001D36FA"/>
    <w:rsid w:val="001F35B8"/>
    <w:rsid w:val="002000A6"/>
    <w:rsid w:val="00202AE9"/>
    <w:rsid w:val="00204A75"/>
    <w:rsid w:val="00215A16"/>
    <w:rsid w:val="00220C45"/>
    <w:rsid w:val="00233B96"/>
    <w:rsid w:val="00240295"/>
    <w:rsid w:val="00253417"/>
    <w:rsid w:val="002705DC"/>
    <w:rsid w:val="00283C78"/>
    <w:rsid w:val="0028594C"/>
    <w:rsid w:val="0028625F"/>
    <w:rsid w:val="002A0A3D"/>
    <w:rsid w:val="002A254B"/>
    <w:rsid w:val="002B206C"/>
    <w:rsid w:val="002C5D4F"/>
    <w:rsid w:val="002F235C"/>
    <w:rsid w:val="002F2837"/>
    <w:rsid w:val="002F5BC5"/>
    <w:rsid w:val="00301159"/>
    <w:rsid w:val="00302354"/>
    <w:rsid w:val="0030702E"/>
    <w:rsid w:val="00316A28"/>
    <w:rsid w:val="003311FE"/>
    <w:rsid w:val="00335E87"/>
    <w:rsid w:val="003457DE"/>
    <w:rsid w:val="00350320"/>
    <w:rsid w:val="0035380E"/>
    <w:rsid w:val="003566B9"/>
    <w:rsid w:val="00360FA2"/>
    <w:rsid w:val="00360FCB"/>
    <w:rsid w:val="00370FDA"/>
    <w:rsid w:val="00372CB2"/>
    <w:rsid w:val="00374F8C"/>
    <w:rsid w:val="00380A91"/>
    <w:rsid w:val="003B282B"/>
    <w:rsid w:val="003B4C4D"/>
    <w:rsid w:val="003B6F6D"/>
    <w:rsid w:val="003D6308"/>
    <w:rsid w:val="003E00FF"/>
    <w:rsid w:val="003E2546"/>
    <w:rsid w:val="003E791C"/>
    <w:rsid w:val="003E7CF7"/>
    <w:rsid w:val="003F11A1"/>
    <w:rsid w:val="003F3A68"/>
    <w:rsid w:val="00414D0F"/>
    <w:rsid w:val="00416A3C"/>
    <w:rsid w:val="00416FD7"/>
    <w:rsid w:val="00417743"/>
    <w:rsid w:val="004257E5"/>
    <w:rsid w:val="00444AD1"/>
    <w:rsid w:val="00446D83"/>
    <w:rsid w:val="00456609"/>
    <w:rsid w:val="00465A05"/>
    <w:rsid w:val="00467A15"/>
    <w:rsid w:val="0047424B"/>
    <w:rsid w:val="00475DFD"/>
    <w:rsid w:val="00485E9A"/>
    <w:rsid w:val="00486D35"/>
    <w:rsid w:val="00487290"/>
    <w:rsid w:val="00496D83"/>
    <w:rsid w:val="004A77E9"/>
    <w:rsid w:val="004D17FF"/>
    <w:rsid w:val="004D3B82"/>
    <w:rsid w:val="004F0F58"/>
    <w:rsid w:val="004F7937"/>
    <w:rsid w:val="00500A05"/>
    <w:rsid w:val="00500D07"/>
    <w:rsid w:val="0051067A"/>
    <w:rsid w:val="00511CEB"/>
    <w:rsid w:val="0052524F"/>
    <w:rsid w:val="005338FF"/>
    <w:rsid w:val="00545F78"/>
    <w:rsid w:val="00546006"/>
    <w:rsid w:val="005473D5"/>
    <w:rsid w:val="00547BC6"/>
    <w:rsid w:val="0055210B"/>
    <w:rsid w:val="00573372"/>
    <w:rsid w:val="00580635"/>
    <w:rsid w:val="00580DF1"/>
    <w:rsid w:val="0058179F"/>
    <w:rsid w:val="00585A5C"/>
    <w:rsid w:val="00586F5A"/>
    <w:rsid w:val="005C5243"/>
    <w:rsid w:val="005D2F29"/>
    <w:rsid w:val="005D67AA"/>
    <w:rsid w:val="005D6AE5"/>
    <w:rsid w:val="005D6F8D"/>
    <w:rsid w:val="005E039A"/>
    <w:rsid w:val="005E6DE5"/>
    <w:rsid w:val="006007B6"/>
    <w:rsid w:val="00601046"/>
    <w:rsid w:val="00610D5A"/>
    <w:rsid w:val="00622196"/>
    <w:rsid w:val="006229DD"/>
    <w:rsid w:val="00622F2D"/>
    <w:rsid w:val="0062307E"/>
    <w:rsid w:val="006239F3"/>
    <w:rsid w:val="006247D0"/>
    <w:rsid w:val="0062549F"/>
    <w:rsid w:val="0062568D"/>
    <w:rsid w:val="00625D9F"/>
    <w:rsid w:val="0063516D"/>
    <w:rsid w:val="006356A8"/>
    <w:rsid w:val="00641CA5"/>
    <w:rsid w:val="00643358"/>
    <w:rsid w:val="00645EAF"/>
    <w:rsid w:val="00651021"/>
    <w:rsid w:val="0065323D"/>
    <w:rsid w:val="00653C4C"/>
    <w:rsid w:val="006608EF"/>
    <w:rsid w:val="00662A77"/>
    <w:rsid w:val="00664C8E"/>
    <w:rsid w:val="00681E4F"/>
    <w:rsid w:val="00683372"/>
    <w:rsid w:val="0068706C"/>
    <w:rsid w:val="006A220C"/>
    <w:rsid w:val="006A5AAF"/>
    <w:rsid w:val="006A7F55"/>
    <w:rsid w:val="006B39B0"/>
    <w:rsid w:val="006B7D65"/>
    <w:rsid w:val="006C0937"/>
    <w:rsid w:val="006D588F"/>
    <w:rsid w:val="006E0D58"/>
    <w:rsid w:val="006F5993"/>
    <w:rsid w:val="0070466A"/>
    <w:rsid w:val="00704FD4"/>
    <w:rsid w:val="007144A6"/>
    <w:rsid w:val="00717F29"/>
    <w:rsid w:val="00720C24"/>
    <w:rsid w:val="00725DBE"/>
    <w:rsid w:val="00737928"/>
    <w:rsid w:val="00744599"/>
    <w:rsid w:val="00750FFC"/>
    <w:rsid w:val="00756A57"/>
    <w:rsid w:val="00760759"/>
    <w:rsid w:val="00771983"/>
    <w:rsid w:val="00773E7E"/>
    <w:rsid w:val="00774B0F"/>
    <w:rsid w:val="0079673D"/>
    <w:rsid w:val="007979C6"/>
    <w:rsid w:val="007A58C3"/>
    <w:rsid w:val="007B105B"/>
    <w:rsid w:val="007B7EBC"/>
    <w:rsid w:val="007C68FF"/>
    <w:rsid w:val="007C7FA4"/>
    <w:rsid w:val="007D1C62"/>
    <w:rsid w:val="007D1DB1"/>
    <w:rsid w:val="007D2761"/>
    <w:rsid w:val="007D5230"/>
    <w:rsid w:val="007D6F8E"/>
    <w:rsid w:val="007E3124"/>
    <w:rsid w:val="007E3336"/>
    <w:rsid w:val="007F3003"/>
    <w:rsid w:val="00802D91"/>
    <w:rsid w:val="00806D34"/>
    <w:rsid w:val="00812020"/>
    <w:rsid w:val="00816B7F"/>
    <w:rsid w:val="008228CD"/>
    <w:rsid w:val="00825828"/>
    <w:rsid w:val="00826811"/>
    <w:rsid w:val="00834BC8"/>
    <w:rsid w:val="00836A9F"/>
    <w:rsid w:val="00837BCC"/>
    <w:rsid w:val="00841142"/>
    <w:rsid w:val="00841AF9"/>
    <w:rsid w:val="00847FAF"/>
    <w:rsid w:val="00855FEB"/>
    <w:rsid w:val="00871C9E"/>
    <w:rsid w:val="00871CAE"/>
    <w:rsid w:val="008803BC"/>
    <w:rsid w:val="00884472"/>
    <w:rsid w:val="0089234F"/>
    <w:rsid w:val="00893A01"/>
    <w:rsid w:val="00897E70"/>
    <w:rsid w:val="008B4426"/>
    <w:rsid w:val="008C428D"/>
    <w:rsid w:val="008D244D"/>
    <w:rsid w:val="008E1077"/>
    <w:rsid w:val="008E123E"/>
    <w:rsid w:val="008E613D"/>
    <w:rsid w:val="008F0CC7"/>
    <w:rsid w:val="0090614F"/>
    <w:rsid w:val="00906858"/>
    <w:rsid w:val="009102F3"/>
    <w:rsid w:val="00924FFF"/>
    <w:rsid w:val="00927055"/>
    <w:rsid w:val="00960C6A"/>
    <w:rsid w:val="00965F99"/>
    <w:rsid w:val="009736E5"/>
    <w:rsid w:val="00974011"/>
    <w:rsid w:val="0097503B"/>
    <w:rsid w:val="009809CF"/>
    <w:rsid w:val="009934B8"/>
    <w:rsid w:val="0099350F"/>
    <w:rsid w:val="00995E23"/>
    <w:rsid w:val="009A4823"/>
    <w:rsid w:val="009C10AE"/>
    <w:rsid w:val="009D1DB7"/>
    <w:rsid w:val="009D5E4C"/>
    <w:rsid w:val="009D79C3"/>
    <w:rsid w:val="009E52F9"/>
    <w:rsid w:val="009F517E"/>
    <w:rsid w:val="009F66D8"/>
    <w:rsid w:val="009F7B82"/>
    <w:rsid w:val="00A12648"/>
    <w:rsid w:val="00A13181"/>
    <w:rsid w:val="00A144C4"/>
    <w:rsid w:val="00A17631"/>
    <w:rsid w:val="00A2124C"/>
    <w:rsid w:val="00A32E7C"/>
    <w:rsid w:val="00A56004"/>
    <w:rsid w:val="00A62545"/>
    <w:rsid w:val="00A70113"/>
    <w:rsid w:val="00A74414"/>
    <w:rsid w:val="00A748E8"/>
    <w:rsid w:val="00A75340"/>
    <w:rsid w:val="00A83093"/>
    <w:rsid w:val="00A83483"/>
    <w:rsid w:val="00A86B5E"/>
    <w:rsid w:val="00A94FC0"/>
    <w:rsid w:val="00AA00C3"/>
    <w:rsid w:val="00AA0D56"/>
    <w:rsid w:val="00AA2ACA"/>
    <w:rsid w:val="00AA6FE8"/>
    <w:rsid w:val="00AB56C8"/>
    <w:rsid w:val="00AB6806"/>
    <w:rsid w:val="00AC1A24"/>
    <w:rsid w:val="00AC5A6C"/>
    <w:rsid w:val="00AD5AAB"/>
    <w:rsid w:val="00AE1121"/>
    <w:rsid w:val="00AE2ADB"/>
    <w:rsid w:val="00AE53F3"/>
    <w:rsid w:val="00AE79DF"/>
    <w:rsid w:val="00AF1CDC"/>
    <w:rsid w:val="00B0035C"/>
    <w:rsid w:val="00B02342"/>
    <w:rsid w:val="00B03798"/>
    <w:rsid w:val="00B1184E"/>
    <w:rsid w:val="00B13058"/>
    <w:rsid w:val="00B3145E"/>
    <w:rsid w:val="00B5393D"/>
    <w:rsid w:val="00B55D02"/>
    <w:rsid w:val="00B8254F"/>
    <w:rsid w:val="00B82F75"/>
    <w:rsid w:val="00B90A46"/>
    <w:rsid w:val="00BA48DF"/>
    <w:rsid w:val="00BB1B0D"/>
    <w:rsid w:val="00BB4D11"/>
    <w:rsid w:val="00BB7D05"/>
    <w:rsid w:val="00BC2B02"/>
    <w:rsid w:val="00BC2EC1"/>
    <w:rsid w:val="00BC527E"/>
    <w:rsid w:val="00BD5581"/>
    <w:rsid w:val="00BF2074"/>
    <w:rsid w:val="00BF64C7"/>
    <w:rsid w:val="00BF6A94"/>
    <w:rsid w:val="00C041DC"/>
    <w:rsid w:val="00C13F9D"/>
    <w:rsid w:val="00C15010"/>
    <w:rsid w:val="00C226F6"/>
    <w:rsid w:val="00C272C8"/>
    <w:rsid w:val="00C30DB6"/>
    <w:rsid w:val="00C366C8"/>
    <w:rsid w:val="00C652A1"/>
    <w:rsid w:val="00C76457"/>
    <w:rsid w:val="00C91BB1"/>
    <w:rsid w:val="00C930B5"/>
    <w:rsid w:val="00C93BC2"/>
    <w:rsid w:val="00C95BCA"/>
    <w:rsid w:val="00CA2071"/>
    <w:rsid w:val="00CA23B7"/>
    <w:rsid w:val="00CA7D59"/>
    <w:rsid w:val="00CB6E7A"/>
    <w:rsid w:val="00CC68BE"/>
    <w:rsid w:val="00CF3968"/>
    <w:rsid w:val="00CF6235"/>
    <w:rsid w:val="00D0093E"/>
    <w:rsid w:val="00D017D6"/>
    <w:rsid w:val="00D01BE8"/>
    <w:rsid w:val="00D05E94"/>
    <w:rsid w:val="00D07CF3"/>
    <w:rsid w:val="00D12FB2"/>
    <w:rsid w:val="00D136F6"/>
    <w:rsid w:val="00D21FA5"/>
    <w:rsid w:val="00D25D58"/>
    <w:rsid w:val="00D27775"/>
    <w:rsid w:val="00D3435D"/>
    <w:rsid w:val="00D6520A"/>
    <w:rsid w:val="00D6646C"/>
    <w:rsid w:val="00D72C4E"/>
    <w:rsid w:val="00D81A36"/>
    <w:rsid w:val="00D90591"/>
    <w:rsid w:val="00D97D6B"/>
    <w:rsid w:val="00DA4F43"/>
    <w:rsid w:val="00DB03D4"/>
    <w:rsid w:val="00DB0C5C"/>
    <w:rsid w:val="00DB4E90"/>
    <w:rsid w:val="00DC0790"/>
    <w:rsid w:val="00DC1E60"/>
    <w:rsid w:val="00DF2DDE"/>
    <w:rsid w:val="00DF78F1"/>
    <w:rsid w:val="00E27486"/>
    <w:rsid w:val="00E44911"/>
    <w:rsid w:val="00E45034"/>
    <w:rsid w:val="00E45706"/>
    <w:rsid w:val="00E55E6F"/>
    <w:rsid w:val="00E62601"/>
    <w:rsid w:val="00E64007"/>
    <w:rsid w:val="00E643E7"/>
    <w:rsid w:val="00E67233"/>
    <w:rsid w:val="00E72EBA"/>
    <w:rsid w:val="00E77FE0"/>
    <w:rsid w:val="00E86836"/>
    <w:rsid w:val="00EA4478"/>
    <w:rsid w:val="00EA4CA4"/>
    <w:rsid w:val="00EB7079"/>
    <w:rsid w:val="00EB7E5E"/>
    <w:rsid w:val="00ED14B4"/>
    <w:rsid w:val="00ED5575"/>
    <w:rsid w:val="00EE0C68"/>
    <w:rsid w:val="00EE3755"/>
    <w:rsid w:val="00EF050F"/>
    <w:rsid w:val="00EF5F2A"/>
    <w:rsid w:val="00EF760B"/>
    <w:rsid w:val="00F14CBB"/>
    <w:rsid w:val="00F17D5C"/>
    <w:rsid w:val="00F17F88"/>
    <w:rsid w:val="00F271D6"/>
    <w:rsid w:val="00F36C5C"/>
    <w:rsid w:val="00F40805"/>
    <w:rsid w:val="00F43D07"/>
    <w:rsid w:val="00F47935"/>
    <w:rsid w:val="00F60D29"/>
    <w:rsid w:val="00F67FA1"/>
    <w:rsid w:val="00F70D32"/>
    <w:rsid w:val="00F7356F"/>
    <w:rsid w:val="00F8221D"/>
    <w:rsid w:val="00F82E06"/>
    <w:rsid w:val="00F831C0"/>
    <w:rsid w:val="00F83C3A"/>
    <w:rsid w:val="00F901A2"/>
    <w:rsid w:val="00F90DDD"/>
    <w:rsid w:val="00F96C98"/>
    <w:rsid w:val="00FB6413"/>
    <w:rsid w:val="00FB6997"/>
    <w:rsid w:val="00FB6DA4"/>
    <w:rsid w:val="00FB7CE9"/>
    <w:rsid w:val="00FC2270"/>
    <w:rsid w:val="00FC796A"/>
    <w:rsid w:val="00FD065F"/>
    <w:rsid w:val="00FD06F9"/>
    <w:rsid w:val="00FD15A2"/>
    <w:rsid w:val="00FD5C6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A28FDF0-0E84-4340-809C-05CD3FEF9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0C3"/>
    <w:rPr>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merodepgina">
    <w:name w:val="page number"/>
    <w:basedOn w:val="Fuentedeprrafopredeter"/>
    <w:rsid w:val="00AA00C3"/>
  </w:style>
  <w:style w:type="paragraph" w:styleId="Encabezado">
    <w:name w:val="header"/>
    <w:basedOn w:val="Normal"/>
    <w:rsid w:val="00AA00C3"/>
    <w:pPr>
      <w:widowControl w:val="0"/>
      <w:tabs>
        <w:tab w:val="center" w:pos="4419"/>
        <w:tab w:val="right" w:pos="8838"/>
      </w:tabs>
    </w:pPr>
    <w:rPr>
      <w:sz w:val="20"/>
      <w:szCs w:val="20"/>
      <w:lang w:val="es-ES_tradnl"/>
    </w:rPr>
  </w:style>
  <w:style w:type="paragraph" w:styleId="Piedepgina">
    <w:name w:val="footer"/>
    <w:basedOn w:val="Normal"/>
    <w:rsid w:val="00AA00C3"/>
    <w:pPr>
      <w:widowControl w:val="0"/>
      <w:tabs>
        <w:tab w:val="center" w:pos="4419"/>
        <w:tab w:val="right" w:pos="8838"/>
      </w:tabs>
    </w:pPr>
    <w:rPr>
      <w:sz w:val="20"/>
      <w:szCs w:val="20"/>
      <w:lang w:val="es-ES_tradnl"/>
    </w:rPr>
  </w:style>
  <w:style w:type="paragraph" w:styleId="Textoindependiente">
    <w:name w:val="Body Text"/>
    <w:basedOn w:val="Normal"/>
    <w:rsid w:val="00AA00C3"/>
    <w:pPr>
      <w:jc w:val="center"/>
    </w:pPr>
    <w:rPr>
      <w:rFonts w:ascii="Arial" w:hAnsi="Arial"/>
      <w:b/>
      <w:sz w:val="20"/>
      <w:szCs w:val="20"/>
      <w:lang w:val="es-ES_tradnl"/>
    </w:rPr>
  </w:style>
  <w:style w:type="paragraph" w:styleId="Textoindependiente3">
    <w:name w:val="Body Text 3"/>
    <w:basedOn w:val="Normal"/>
    <w:rsid w:val="00AA00C3"/>
    <w:pPr>
      <w:jc w:val="both"/>
    </w:pPr>
    <w:rPr>
      <w:rFonts w:ascii="Arial" w:hAnsi="Arial"/>
      <w:sz w:val="22"/>
      <w:szCs w:val="20"/>
      <w:lang w:val="es-ES_tradnl"/>
    </w:rPr>
  </w:style>
  <w:style w:type="table" w:styleId="Tablaconcuadrcula">
    <w:name w:val="Table Grid"/>
    <w:basedOn w:val="Tablanormal"/>
    <w:rsid w:val="00FD5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F8221D"/>
    <w:rPr>
      <w:rFonts w:ascii="Tahoma" w:hAnsi="Tahoma" w:cs="Tahoma"/>
      <w:sz w:val="16"/>
      <w:szCs w:val="16"/>
    </w:rPr>
  </w:style>
  <w:style w:type="character" w:customStyle="1" w:styleId="TextodegloboCar">
    <w:name w:val="Texto de globo Car"/>
    <w:basedOn w:val="Fuentedeprrafopredeter"/>
    <w:link w:val="Textodeglobo"/>
    <w:rsid w:val="00F8221D"/>
    <w:rPr>
      <w:rFonts w:ascii="Tahoma" w:hAnsi="Tahoma" w:cs="Tahoma"/>
      <w:sz w:val="16"/>
      <w:szCs w:val="16"/>
      <w:lang w:val="es-ES" w:eastAsia="es-ES"/>
    </w:rPr>
  </w:style>
  <w:style w:type="paragraph" w:styleId="Prrafodelista">
    <w:name w:val="List Paragraph"/>
    <w:basedOn w:val="Normal"/>
    <w:uiPriority w:val="34"/>
    <w:qFormat/>
    <w:rsid w:val="00F47935"/>
    <w:pPr>
      <w:ind w:left="720"/>
      <w:contextualSpacing/>
    </w:pPr>
  </w:style>
  <w:style w:type="character" w:styleId="Textoennegrita">
    <w:name w:val="Strong"/>
    <w:basedOn w:val="Fuentedeprrafopredeter"/>
    <w:uiPriority w:val="22"/>
    <w:qFormat/>
    <w:rsid w:val="00F90DDD"/>
    <w:rPr>
      <w:b/>
      <w:bCs/>
    </w:rPr>
  </w:style>
  <w:style w:type="character" w:styleId="Hipervnculo">
    <w:name w:val="Hyperlink"/>
    <w:basedOn w:val="Fuentedeprrafopredeter"/>
    <w:uiPriority w:val="99"/>
    <w:semiHidden/>
    <w:unhideWhenUsed/>
    <w:rsid w:val="00F90DDD"/>
    <w:rPr>
      <w:color w:val="0000FF"/>
      <w:u w:val="single"/>
    </w:rPr>
  </w:style>
  <w:style w:type="character" w:customStyle="1" w:styleId="apple-converted-space">
    <w:name w:val="apple-converted-space"/>
    <w:basedOn w:val="Fuentedeprrafopredeter"/>
    <w:rsid w:val="00F90DDD"/>
  </w:style>
  <w:style w:type="paragraph" w:styleId="NormalWeb">
    <w:name w:val="Normal (Web)"/>
    <w:basedOn w:val="Normal"/>
    <w:uiPriority w:val="99"/>
    <w:semiHidden/>
    <w:unhideWhenUsed/>
    <w:rsid w:val="00F90DDD"/>
    <w:pPr>
      <w:spacing w:before="100" w:beforeAutospacing="1" w:after="100" w:afterAutospacing="1"/>
    </w:pPr>
    <w:rPr>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4548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669</TotalTime>
  <Pages>6</Pages>
  <Words>2458</Words>
  <Characters>13519</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BASES PARA LA LICITACIÓN POR ADJUDICACIÓN DIRECTA No</vt:lpstr>
    </vt:vector>
  </TitlesOfParts>
  <Company>UTNG</Company>
  <LinksUpToDate>false</LinksUpToDate>
  <CharactersWithSpaces>15946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PARA LA LICITACIÓN POR ADJUDICACIÓN DIRECTA No</dc:title>
  <dc:subject/>
  <dc:creator>Omar Dorantes</dc:creator>
  <cp:keywords/>
  <dc:description/>
  <cp:lastModifiedBy>MA C GRACIELA  VERDIN</cp:lastModifiedBy>
  <cp:revision>7</cp:revision>
  <cp:lastPrinted>2017-02-10T17:18:00Z</cp:lastPrinted>
  <dcterms:created xsi:type="dcterms:W3CDTF">2024-02-01T20:13:00Z</dcterms:created>
  <dcterms:modified xsi:type="dcterms:W3CDTF">2024-03-21T20:40:00Z</dcterms:modified>
</cp:coreProperties>
</file>